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B51E397" w:rsidR="00950510" w:rsidRPr="00D050CC" w:rsidRDefault="00FE47A2">
      <w:pPr>
        <w:pStyle w:val="Titre"/>
        <w:jc w:val="center"/>
        <w:rPr>
          <w:rFonts w:ascii="Montserrat" w:hAnsi="Montserrat"/>
        </w:rPr>
      </w:pPr>
      <w:bookmarkStart w:id="0" w:name="_heading=h.gjdgxs" w:colFirst="0" w:colLast="0"/>
      <w:bookmarkEnd w:id="0"/>
      <w:r w:rsidRPr="00D050CC">
        <w:rPr>
          <w:rFonts w:ascii="Montserrat" w:hAnsi="Montserrat"/>
        </w:rPr>
        <w:t>Les Doigts Qui Rêvent CATALOGUE 202</w:t>
      </w:r>
      <w:r w:rsidR="00FD4170">
        <w:rPr>
          <w:rFonts w:ascii="Montserrat" w:hAnsi="Montserrat"/>
        </w:rPr>
        <w:t>5</w:t>
      </w:r>
      <w:r>
        <w:rPr>
          <w:rFonts w:ascii="Montserrat" w:hAnsi="Montserrat"/>
        </w:rPr>
        <w:t>-202</w:t>
      </w:r>
      <w:r w:rsidR="00FD4170">
        <w:rPr>
          <w:rFonts w:ascii="Montserrat" w:hAnsi="Montserrat"/>
        </w:rPr>
        <w:t>6</w:t>
      </w:r>
    </w:p>
    <w:p w14:paraId="0FAA4F5D" w14:textId="4CFF09B1" w:rsidR="007332BA" w:rsidRDefault="007332BA">
      <w:pPr>
        <w:pStyle w:val="TM1"/>
        <w:rPr>
          <w:rFonts w:asciiTheme="minorHAnsi" w:eastAsiaTheme="minorEastAsia" w:hAnsiTheme="minorHAnsi" w:cstheme="minorBidi"/>
          <w:noProof/>
          <w:color w:val="auto"/>
        </w:rPr>
      </w:pPr>
      <w:r>
        <w:rPr>
          <w:rFonts w:ascii="Montserrat" w:hAnsi="Montserrat"/>
        </w:rPr>
        <w:fldChar w:fldCharType="begin"/>
      </w:r>
      <w:r>
        <w:rPr>
          <w:rFonts w:ascii="Montserrat" w:hAnsi="Montserrat"/>
        </w:rPr>
        <w:instrText xml:space="preserve"> TOC \o "1-1" \h \z \u </w:instrText>
      </w:r>
      <w:r>
        <w:rPr>
          <w:rFonts w:ascii="Montserrat" w:hAnsi="Montserrat"/>
        </w:rPr>
        <w:fldChar w:fldCharType="separate"/>
      </w:r>
      <w:hyperlink w:anchor="_Toc169618453" w:history="1">
        <w:r w:rsidRPr="007C1772">
          <w:rPr>
            <w:rStyle w:val="Lienhypertexte"/>
            <w:rFonts w:ascii="Montserrat" w:hAnsi="Montserrat"/>
            <w:noProof/>
          </w:rPr>
          <w:t>L’équipe</w:t>
        </w:r>
        <w:r>
          <w:rPr>
            <w:noProof/>
            <w:webHidden/>
          </w:rPr>
          <w:tab/>
        </w:r>
        <w:r>
          <w:rPr>
            <w:noProof/>
            <w:webHidden/>
          </w:rPr>
          <w:fldChar w:fldCharType="begin"/>
        </w:r>
        <w:r>
          <w:rPr>
            <w:noProof/>
            <w:webHidden/>
          </w:rPr>
          <w:instrText xml:space="preserve"> PAGEREF _Toc169618453 \h </w:instrText>
        </w:r>
        <w:r>
          <w:rPr>
            <w:noProof/>
            <w:webHidden/>
          </w:rPr>
        </w:r>
        <w:r>
          <w:rPr>
            <w:noProof/>
            <w:webHidden/>
          </w:rPr>
          <w:fldChar w:fldCharType="separate"/>
        </w:r>
        <w:r w:rsidR="009B2E31">
          <w:rPr>
            <w:noProof/>
            <w:webHidden/>
          </w:rPr>
          <w:t>1</w:t>
        </w:r>
        <w:r>
          <w:rPr>
            <w:noProof/>
            <w:webHidden/>
          </w:rPr>
          <w:fldChar w:fldCharType="end"/>
        </w:r>
      </w:hyperlink>
    </w:p>
    <w:p w14:paraId="13B35451" w14:textId="72FFF42A" w:rsidR="007332BA" w:rsidRDefault="00FD4170">
      <w:pPr>
        <w:pStyle w:val="TM1"/>
        <w:rPr>
          <w:rFonts w:asciiTheme="minorHAnsi" w:eastAsiaTheme="minorEastAsia" w:hAnsiTheme="minorHAnsi" w:cstheme="minorBidi"/>
          <w:noProof/>
          <w:color w:val="auto"/>
        </w:rPr>
      </w:pPr>
      <w:hyperlink w:anchor="_Toc169618454" w:history="1">
        <w:r w:rsidR="007332BA" w:rsidRPr="007C1772">
          <w:rPr>
            <w:rStyle w:val="Lienhypertexte"/>
            <w:rFonts w:ascii="Montserrat" w:hAnsi="Montserrat"/>
            <w:noProof/>
          </w:rPr>
          <w:t>L’édito</w:t>
        </w:r>
        <w:r w:rsidR="007332BA">
          <w:rPr>
            <w:noProof/>
            <w:webHidden/>
          </w:rPr>
          <w:tab/>
        </w:r>
        <w:r w:rsidR="007332BA">
          <w:rPr>
            <w:noProof/>
            <w:webHidden/>
          </w:rPr>
          <w:fldChar w:fldCharType="begin"/>
        </w:r>
        <w:r w:rsidR="007332BA">
          <w:rPr>
            <w:noProof/>
            <w:webHidden/>
          </w:rPr>
          <w:instrText xml:space="preserve"> PAGEREF _Toc169618454 \h </w:instrText>
        </w:r>
        <w:r w:rsidR="007332BA">
          <w:rPr>
            <w:noProof/>
            <w:webHidden/>
          </w:rPr>
        </w:r>
        <w:r w:rsidR="007332BA">
          <w:rPr>
            <w:noProof/>
            <w:webHidden/>
          </w:rPr>
          <w:fldChar w:fldCharType="separate"/>
        </w:r>
        <w:r w:rsidR="009B2E31">
          <w:rPr>
            <w:noProof/>
            <w:webHidden/>
          </w:rPr>
          <w:t>2</w:t>
        </w:r>
        <w:r w:rsidR="007332BA">
          <w:rPr>
            <w:noProof/>
            <w:webHidden/>
          </w:rPr>
          <w:fldChar w:fldCharType="end"/>
        </w:r>
      </w:hyperlink>
    </w:p>
    <w:p w14:paraId="61B65D5F" w14:textId="2E174A3E" w:rsidR="007332BA" w:rsidRDefault="00FD4170">
      <w:pPr>
        <w:pStyle w:val="TM1"/>
        <w:tabs>
          <w:tab w:val="left" w:pos="440"/>
        </w:tabs>
        <w:rPr>
          <w:rFonts w:asciiTheme="minorHAnsi" w:eastAsiaTheme="minorEastAsia" w:hAnsiTheme="minorHAnsi" w:cstheme="minorBidi"/>
          <w:noProof/>
          <w:color w:val="auto"/>
        </w:rPr>
      </w:pPr>
      <w:hyperlink w:anchor="_Toc169618455" w:history="1">
        <w:r w:rsidR="007332BA" w:rsidRPr="007C1772">
          <w:rPr>
            <w:rStyle w:val="Lienhypertexte"/>
            <w:rFonts w:ascii="Montserrat" w:hAnsi="Montserrat"/>
            <w:noProof/>
          </w:rPr>
          <w:t>1.</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Caméléon</w:t>
        </w:r>
        <w:r w:rsidR="007332BA">
          <w:rPr>
            <w:noProof/>
            <w:webHidden/>
          </w:rPr>
          <w:tab/>
        </w:r>
        <w:r w:rsidR="007332BA">
          <w:rPr>
            <w:noProof/>
            <w:webHidden/>
          </w:rPr>
          <w:fldChar w:fldCharType="begin"/>
        </w:r>
        <w:r w:rsidR="007332BA">
          <w:rPr>
            <w:noProof/>
            <w:webHidden/>
          </w:rPr>
          <w:instrText xml:space="preserve"> PAGEREF _Toc169618455 \h </w:instrText>
        </w:r>
        <w:r w:rsidR="007332BA">
          <w:rPr>
            <w:noProof/>
            <w:webHidden/>
          </w:rPr>
        </w:r>
        <w:r w:rsidR="007332BA">
          <w:rPr>
            <w:noProof/>
            <w:webHidden/>
          </w:rPr>
          <w:fldChar w:fldCharType="separate"/>
        </w:r>
        <w:r w:rsidR="009B2E31">
          <w:rPr>
            <w:noProof/>
            <w:webHidden/>
          </w:rPr>
          <w:t>4</w:t>
        </w:r>
        <w:r w:rsidR="007332BA">
          <w:rPr>
            <w:noProof/>
            <w:webHidden/>
          </w:rPr>
          <w:fldChar w:fldCharType="end"/>
        </w:r>
      </w:hyperlink>
    </w:p>
    <w:p w14:paraId="2C28FD53" w14:textId="040D73CB" w:rsidR="007332BA" w:rsidRDefault="00FD4170">
      <w:pPr>
        <w:pStyle w:val="TM1"/>
        <w:tabs>
          <w:tab w:val="left" w:pos="440"/>
        </w:tabs>
        <w:rPr>
          <w:rFonts w:asciiTheme="minorHAnsi" w:eastAsiaTheme="minorEastAsia" w:hAnsiTheme="minorHAnsi" w:cstheme="minorBidi"/>
          <w:noProof/>
          <w:color w:val="auto"/>
        </w:rPr>
      </w:pPr>
      <w:hyperlink w:anchor="_Toc169618456" w:history="1">
        <w:r w:rsidR="007332BA" w:rsidRPr="007C1772">
          <w:rPr>
            <w:rStyle w:val="Lienhypertexte"/>
            <w:rFonts w:ascii="Montserrat" w:hAnsi="Montserrat"/>
            <w:noProof/>
          </w:rPr>
          <w:t>1.</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Premier éveil</w:t>
        </w:r>
        <w:r w:rsidR="007332BA">
          <w:rPr>
            <w:noProof/>
            <w:webHidden/>
          </w:rPr>
          <w:tab/>
        </w:r>
        <w:r w:rsidR="007332BA">
          <w:rPr>
            <w:noProof/>
            <w:webHidden/>
          </w:rPr>
          <w:fldChar w:fldCharType="begin"/>
        </w:r>
        <w:r w:rsidR="007332BA">
          <w:rPr>
            <w:noProof/>
            <w:webHidden/>
          </w:rPr>
          <w:instrText xml:space="preserve"> PAGEREF _Toc169618456 \h </w:instrText>
        </w:r>
        <w:r w:rsidR="007332BA">
          <w:rPr>
            <w:noProof/>
            <w:webHidden/>
          </w:rPr>
        </w:r>
        <w:r w:rsidR="007332BA">
          <w:rPr>
            <w:noProof/>
            <w:webHidden/>
          </w:rPr>
          <w:fldChar w:fldCharType="separate"/>
        </w:r>
        <w:r w:rsidR="009B2E31">
          <w:rPr>
            <w:noProof/>
            <w:webHidden/>
          </w:rPr>
          <w:t>5</w:t>
        </w:r>
        <w:r w:rsidR="007332BA">
          <w:rPr>
            <w:noProof/>
            <w:webHidden/>
          </w:rPr>
          <w:fldChar w:fldCharType="end"/>
        </w:r>
      </w:hyperlink>
    </w:p>
    <w:p w14:paraId="3B8B1DA3" w14:textId="53E7DA1E" w:rsidR="007332BA" w:rsidRDefault="00FD4170">
      <w:pPr>
        <w:pStyle w:val="TM1"/>
        <w:tabs>
          <w:tab w:val="left" w:pos="440"/>
        </w:tabs>
        <w:rPr>
          <w:rFonts w:asciiTheme="minorHAnsi" w:eastAsiaTheme="minorEastAsia" w:hAnsiTheme="minorHAnsi" w:cstheme="minorBidi"/>
          <w:noProof/>
          <w:color w:val="auto"/>
        </w:rPr>
      </w:pPr>
      <w:hyperlink w:anchor="_Toc169618457" w:history="1">
        <w:r w:rsidR="007332BA" w:rsidRPr="007C1772">
          <w:rPr>
            <w:rStyle w:val="Lienhypertexte"/>
            <w:rFonts w:ascii="Montserrat" w:hAnsi="Montserrat"/>
            <w:noProof/>
          </w:rPr>
          <w:t>2.</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à tâtons</w:t>
        </w:r>
        <w:r w:rsidR="007332BA">
          <w:rPr>
            <w:noProof/>
            <w:webHidden/>
          </w:rPr>
          <w:tab/>
        </w:r>
        <w:r w:rsidR="007332BA">
          <w:rPr>
            <w:noProof/>
            <w:webHidden/>
          </w:rPr>
          <w:fldChar w:fldCharType="begin"/>
        </w:r>
        <w:r w:rsidR="007332BA">
          <w:rPr>
            <w:noProof/>
            <w:webHidden/>
          </w:rPr>
          <w:instrText xml:space="preserve"> PAGEREF _Toc169618457 \h </w:instrText>
        </w:r>
        <w:r w:rsidR="007332BA">
          <w:rPr>
            <w:noProof/>
            <w:webHidden/>
          </w:rPr>
        </w:r>
        <w:r w:rsidR="007332BA">
          <w:rPr>
            <w:noProof/>
            <w:webHidden/>
          </w:rPr>
          <w:fldChar w:fldCharType="separate"/>
        </w:r>
        <w:r w:rsidR="009B2E31">
          <w:rPr>
            <w:noProof/>
            <w:webHidden/>
          </w:rPr>
          <w:t>6</w:t>
        </w:r>
        <w:r w:rsidR="007332BA">
          <w:rPr>
            <w:noProof/>
            <w:webHidden/>
          </w:rPr>
          <w:fldChar w:fldCharType="end"/>
        </w:r>
      </w:hyperlink>
    </w:p>
    <w:p w14:paraId="62FCD0CD" w14:textId="27056AA6" w:rsidR="007332BA" w:rsidRDefault="00FD4170">
      <w:pPr>
        <w:pStyle w:val="TM1"/>
        <w:tabs>
          <w:tab w:val="left" w:pos="440"/>
        </w:tabs>
        <w:rPr>
          <w:rFonts w:asciiTheme="minorHAnsi" w:eastAsiaTheme="minorEastAsia" w:hAnsiTheme="minorHAnsi" w:cstheme="minorBidi"/>
          <w:noProof/>
          <w:color w:val="auto"/>
        </w:rPr>
      </w:pPr>
      <w:hyperlink w:anchor="_Toc169618458" w:history="1">
        <w:r w:rsidR="007332BA" w:rsidRPr="007C1772">
          <w:rPr>
            <w:rStyle w:val="Lienhypertexte"/>
            <w:rFonts w:ascii="Montserrat" w:hAnsi="Montserrat"/>
            <w:noProof/>
          </w:rPr>
          <w:t>3.</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Brailli</w:t>
        </w:r>
        <w:r w:rsidR="007332BA">
          <w:rPr>
            <w:noProof/>
            <w:webHidden/>
          </w:rPr>
          <w:tab/>
        </w:r>
        <w:r w:rsidR="007332BA">
          <w:rPr>
            <w:noProof/>
            <w:webHidden/>
          </w:rPr>
          <w:fldChar w:fldCharType="begin"/>
        </w:r>
        <w:r w:rsidR="007332BA">
          <w:rPr>
            <w:noProof/>
            <w:webHidden/>
          </w:rPr>
          <w:instrText xml:space="preserve"> PAGEREF _Toc169618458 \h </w:instrText>
        </w:r>
        <w:r w:rsidR="007332BA">
          <w:rPr>
            <w:noProof/>
            <w:webHidden/>
          </w:rPr>
        </w:r>
        <w:r w:rsidR="007332BA">
          <w:rPr>
            <w:noProof/>
            <w:webHidden/>
          </w:rPr>
          <w:fldChar w:fldCharType="separate"/>
        </w:r>
        <w:r w:rsidR="009B2E31">
          <w:rPr>
            <w:noProof/>
            <w:webHidden/>
          </w:rPr>
          <w:t>8</w:t>
        </w:r>
        <w:r w:rsidR="007332BA">
          <w:rPr>
            <w:noProof/>
            <w:webHidden/>
          </w:rPr>
          <w:fldChar w:fldCharType="end"/>
        </w:r>
      </w:hyperlink>
    </w:p>
    <w:p w14:paraId="17E33978" w14:textId="170C7B05" w:rsidR="007332BA" w:rsidRDefault="00FD4170">
      <w:pPr>
        <w:pStyle w:val="TM1"/>
        <w:tabs>
          <w:tab w:val="left" w:pos="440"/>
        </w:tabs>
        <w:rPr>
          <w:rFonts w:asciiTheme="minorHAnsi" w:eastAsiaTheme="minorEastAsia" w:hAnsiTheme="minorHAnsi" w:cstheme="minorBidi"/>
          <w:noProof/>
          <w:color w:val="auto"/>
        </w:rPr>
      </w:pPr>
      <w:hyperlink w:anchor="_Toc169618459" w:history="1">
        <w:r w:rsidR="007332BA" w:rsidRPr="007C1772">
          <w:rPr>
            <w:rStyle w:val="Lienhypertexte"/>
            <w:rFonts w:ascii="Montserrat" w:hAnsi="Montserrat"/>
            <w:noProof/>
          </w:rPr>
          <w:t>4.</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Brailla</w:t>
        </w:r>
        <w:r w:rsidR="007332BA">
          <w:rPr>
            <w:noProof/>
            <w:webHidden/>
          </w:rPr>
          <w:tab/>
        </w:r>
        <w:r w:rsidR="007332BA">
          <w:rPr>
            <w:noProof/>
            <w:webHidden/>
          </w:rPr>
          <w:fldChar w:fldCharType="begin"/>
        </w:r>
        <w:r w:rsidR="007332BA">
          <w:rPr>
            <w:noProof/>
            <w:webHidden/>
          </w:rPr>
          <w:instrText xml:space="preserve"> PAGEREF _Toc169618459 \h </w:instrText>
        </w:r>
        <w:r w:rsidR="007332BA">
          <w:rPr>
            <w:noProof/>
            <w:webHidden/>
          </w:rPr>
        </w:r>
        <w:r w:rsidR="007332BA">
          <w:rPr>
            <w:noProof/>
            <w:webHidden/>
          </w:rPr>
          <w:fldChar w:fldCharType="separate"/>
        </w:r>
        <w:r w:rsidR="009B2E31">
          <w:rPr>
            <w:noProof/>
            <w:webHidden/>
          </w:rPr>
          <w:t>11</w:t>
        </w:r>
        <w:r w:rsidR="007332BA">
          <w:rPr>
            <w:noProof/>
            <w:webHidden/>
          </w:rPr>
          <w:fldChar w:fldCharType="end"/>
        </w:r>
      </w:hyperlink>
    </w:p>
    <w:p w14:paraId="032060C7" w14:textId="783A782E" w:rsidR="007332BA" w:rsidRDefault="00FD4170">
      <w:pPr>
        <w:pStyle w:val="TM1"/>
        <w:tabs>
          <w:tab w:val="left" w:pos="440"/>
        </w:tabs>
        <w:rPr>
          <w:rFonts w:asciiTheme="minorHAnsi" w:eastAsiaTheme="minorEastAsia" w:hAnsiTheme="minorHAnsi" w:cstheme="minorBidi"/>
          <w:noProof/>
          <w:color w:val="auto"/>
        </w:rPr>
      </w:pPr>
      <w:hyperlink w:anchor="_Toc169618460" w:history="1">
        <w:r w:rsidR="007332BA" w:rsidRPr="007C1772">
          <w:rPr>
            <w:rStyle w:val="Lienhypertexte"/>
            <w:rFonts w:ascii="Montserrat" w:hAnsi="Montserrat"/>
            <w:noProof/>
          </w:rPr>
          <w:t>5.</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Points d’Or</w:t>
        </w:r>
        <w:r w:rsidR="007332BA">
          <w:rPr>
            <w:noProof/>
            <w:webHidden/>
          </w:rPr>
          <w:tab/>
        </w:r>
        <w:r w:rsidR="007332BA">
          <w:rPr>
            <w:noProof/>
            <w:webHidden/>
          </w:rPr>
          <w:fldChar w:fldCharType="begin"/>
        </w:r>
        <w:r w:rsidR="007332BA">
          <w:rPr>
            <w:noProof/>
            <w:webHidden/>
          </w:rPr>
          <w:instrText xml:space="preserve"> PAGEREF _Toc169618460 \h </w:instrText>
        </w:r>
        <w:r w:rsidR="007332BA">
          <w:rPr>
            <w:noProof/>
            <w:webHidden/>
          </w:rPr>
        </w:r>
        <w:r w:rsidR="007332BA">
          <w:rPr>
            <w:noProof/>
            <w:webHidden/>
          </w:rPr>
          <w:fldChar w:fldCharType="separate"/>
        </w:r>
        <w:r w:rsidR="009B2E31">
          <w:rPr>
            <w:noProof/>
            <w:webHidden/>
          </w:rPr>
          <w:t>12</w:t>
        </w:r>
        <w:r w:rsidR="007332BA">
          <w:rPr>
            <w:noProof/>
            <w:webHidden/>
          </w:rPr>
          <w:fldChar w:fldCharType="end"/>
        </w:r>
      </w:hyperlink>
    </w:p>
    <w:p w14:paraId="0C2D5DE8" w14:textId="52DDDB07" w:rsidR="007332BA" w:rsidRDefault="00FD4170">
      <w:pPr>
        <w:pStyle w:val="TM1"/>
        <w:tabs>
          <w:tab w:val="left" w:pos="440"/>
        </w:tabs>
        <w:rPr>
          <w:rFonts w:asciiTheme="minorHAnsi" w:eastAsiaTheme="minorEastAsia" w:hAnsiTheme="minorHAnsi" w:cstheme="minorBidi"/>
          <w:noProof/>
          <w:color w:val="auto"/>
        </w:rPr>
      </w:pPr>
      <w:hyperlink w:anchor="_Toc169618461" w:history="1">
        <w:r w:rsidR="007332BA" w:rsidRPr="007C1772">
          <w:rPr>
            <w:rStyle w:val="Lienhypertexte"/>
            <w:rFonts w:ascii="Montserrat" w:hAnsi="Montserrat"/>
            <w:noProof/>
          </w:rPr>
          <w:t>6.</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Documentaires</w:t>
        </w:r>
        <w:r w:rsidR="007332BA">
          <w:rPr>
            <w:noProof/>
            <w:webHidden/>
          </w:rPr>
          <w:tab/>
        </w:r>
        <w:r w:rsidR="007332BA">
          <w:rPr>
            <w:noProof/>
            <w:webHidden/>
          </w:rPr>
          <w:fldChar w:fldCharType="begin"/>
        </w:r>
        <w:r w:rsidR="007332BA">
          <w:rPr>
            <w:noProof/>
            <w:webHidden/>
          </w:rPr>
          <w:instrText xml:space="preserve"> PAGEREF _Toc169618461 \h </w:instrText>
        </w:r>
        <w:r w:rsidR="007332BA">
          <w:rPr>
            <w:noProof/>
            <w:webHidden/>
          </w:rPr>
        </w:r>
        <w:r w:rsidR="007332BA">
          <w:rPr>
            <w:noProof/>
            <w:webHidden/>
          </w:rPr>
          <w:fldChar w:fldCharType="separate"/>
        </w:r>
        <w:r w:rsidR="009B2E31">
          <w:rPr>
            <w:noProof/>
            <w:webHidden/>
          </w:rPr>
          <w:t>13</w:t>
        </w:r>
        <w:r w:rsidR="007332BA">
          <w:rPr>
            <w:noProof/>
            <w:webHidden/>
          </w:rPr>
          <w:fldChar w:fldCharType="end"/>
        </w:r>
      </w:hyperlink>
    </w:p>
    <w:p w14:paraId="437835D2" w14:textId="4FB7F298" w:rsidR="007332BA" w:rsidRDefault="00FD4170">
      <w:pPr>
        <w:pStyle w:val="TM1"/>
        <w:tabs>
          <w:tab w:val="left" w:pos="440"/>
        </w:tabs>
        <w:rPr>
          <w:rFonts w:asciiTheme="minorHAnsi" w:eastAsiaTheme="minorEastAsia" w:hAnsiTheme="minorHAnsi" w:cstheme="minorBidi"/>
          <w:noProof/>
          <w:color w:val="auto"/>
        </w:rPr>
      </w:pPr>
      <w:hyperlink w:anchor="_Toc169618462" w:history="1">
        <w:r w:rsidR="007332BA" w:rsidRPr="007C1772">
          <w:rPr>
            <w:rStyle w:val="Lienhypertexte"/>
            <w:rFonts w:ascii="Montserrat" w:hAnsi="Montserrat"/>
            <w:noProof/>
          </w:rPr>
          <w:t>7.</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Apprentissage, sensibilisation, découvertes</w:t>
        </w:r>
        <w:r w:rsidR="007332BA">
          <w:rPr>
            <w:noProof/>
            <w:webHidden/>
          </w:rPr>
          <w:tab/>
        </w:r>
        <w:r w:rsidR="007332BA">
          <w:rPr>
            <w:noProof/>
            <w:webHidden/>
          </w:rPr>
          <w:fldChar w:fldCharType="begin"/>
        </w:r>
        <w:r w:rsidR="007332BA">
          <w:rPr>
            <w:noProof/>
            <w:webHidden/>
          </w:rPr>
          <w:instrText xml:space="preserve"> PAGEREF _Toc169618462 \h </w:instrText>
        </w:r>
        <w:r w:rsidR="007332BA">
          <w:rPr>
            <w:noProof/>
            <w:webHidden/>
          </w:rPr>
        </w:r>
        <w:r w:rsidR="007332BA">
          <w:rPr>
            <w:noProof/>
            <w:webHidden/>
          </w:rPr>
          <w:fldChar w:fldCharType="separate"/>
        </w:r>
        <w:r w:rsidR="009B2E31">
          <w:rPr>
            <w:noProof/>
            <w:webHidden/>
          </w:rPr>
          <w:t>16</w:t>
        </w:r>
        <w:r w:rsidR="007332BA">
          <w:rPr>
            <w:noProof/>
            <w:webHidden/>
          </w:rPr>
          <w:fldChar w:fldCharType="end"/>
        </w:r>
      </w:hyperlink>
    </w:p>
    <w:p w14:paraId="75B58E05" w14:textId="154BAA86" w:rsidR="007332BA" w:rsidRDefault="00FD4170">
      <w:pPr>
        <w:pStyle w:val="TM1"/>
        <w:tabs>
          <w:tab w:val="left" w:pos="440"/>
        </w:tabs>
        <w:rPr>
          <w:rFonts w:asciiTheme="minorHAnsi" w:eastAsiaTheme="minorEastAsia" w:hAnsiTheme="minorHAnsi" w:cstheme="minorBidi"/>
          <w:noProof/>
          <w:color w:val="auto"/>
        </w:rPr>
      </w:pPr>
      <w:hyperlink w:anchor="_Toc169618463" w:history="1">
        <w:r w:rsidR="007332BA" w:rsidRPr="007C1772">
          <w:rPr>
            <w:rStyle w:val="Lienhypertexte"/>
            <w:rFonts w:ascii="Montserrat" w:hAnsi="Montserrat"/>
            <w:noProof/>
          </w:rPr>
          <w:t>8.</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Collection Corpus Tactilis</w:t>
        </w:r>
        <w:r w:rsidR="007332BA">
          <w:rPr>
            <w:noProof/>
            <w:webHidden/>
          </w:rPr>
          <w:tab/>
        </w:r>
        <w:r w:rsidR="007332BA">
          <w:rPr>
            <w:noProof/>
            <w:webHidden/>
          </w:rPr>
          <w:fldChar w:fldCharType="begin"/>
        </w:r>
        <w:r w:rsidR="007332BA">
          <w:rPr>
            <w:noProof/>
            <w:webHidden/>
          </w:rPr>
          <w:instrText xml:space="preserve"> PAGEREF _Toc169618463 \h </w:instrText>
        </w:r>
        <w:r w:rsidR="007332BA">
          <w:rPr>
            <w:noProof/>
            <w:webHidden/>
          </w:rPr>
        </w:r>
        <w:r w:rsidR="007332BA">
          <w:rPr>
            <w:noProof/>
            <w:webHidden/>
          </w:rPr>
          <w:fldChar w:fldCharType="separate"/>
        </w:r>
        <w:r w:rsidR="009B2E31">
          <w:rPr>
            <w:noProof/>
            <w:webHidden/>
          </w:rPr>
          <w:t>21</w:t>
        </w:r>
        <w:r w:rsidR="007332BA">
          <w:rPr>
            <w:noProof/>
            <w:webHidden/>
          </w:rPr>
          <w:fldChar w:fldCharType="end"/>
        </w:r>
      </w:hyperlink>
    </w:p>
    <w:p w14:paraId="51165771" w14:textId="7DE02C87" w:rsidR="007332BA" w:rsidRDefault="00FD4170">
      <w:pPr>
        <w:pStyle w:val="TM1"/>
        <w:tabs>
          <w:tab w:val="left" w:pos="440"/>
        </w:tabs>
        <w:rPr>
          <w:rFonts w:asciiTheme="minorHAnsi" w:eastAsiaTheme="minorEastAsia" w:hAnsiTheme="minorHAnsi" w:cstheme="minorBidi"/>
          <w:noProof/>
          <w:color w:val="auto"/>
        </w:rPr>
      </w:pPr>
      <w:hyperlink w:anchor="_Toc169618464" w:history="1">
        <w:r w:rsidR="007332BA" w:rsidRPr="007C1772">
          <w:rPr>
            <w:rStyle w:val="Lienhypertexte"/>
            <w:rFonts w:ascii="Montserrat" w:hAnsi="Montserrat"/>
            <w:noProof/>
          </w:rPr>
          <w:t>9.</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Terra Haptica</w:t>
        </w:r>
        <w:r w:rsidR="007332BA">
          <w:rPr>
            <w:noProof/>
            <w:webHidden/>
          </w:rPr>
          <w:tab/>
        </w:r>
        <w:r w:rsidR="007332BA">
          <w:rPr>
            <w:noProof/>
            <w:webHidden/>
          </w:rPr>
          <w:fldChar w:fldCharType="begin"/>
        </w:r>
        <w:r w:rsidR="007332BA">
          <w:rPr>
            <w:noProof/>
            <w:webHidden/>
          </w:rPr>
          <w:instrText xml:space="preserve"> PAGEREF _Toc169618464 \h </w:instrText>
        </w:r>
        <w:r w:rsidR="007332BA">
          <w:rPr>
            <w:noProof/>
            <w:webHidden/>
          </w:rPr>
        </w:r>
        <w:r w:rsidR="007332BA">
          <w:rPr>
            <w:noProof/>
            <w:webHidden/>
          </w:rPr>
          <w:fldChar w:fldCharType="separate"/>
        </w:r>
        <w:r w:rsidR="009B2E31">
          <w:rPr>
            <w:noProof/>
            <w:webHidden/>
          </w:rPr>
          <w:t>29</w:t>
        </w:r>
        <w:r w:rsidR="007332BA">
          <w:rPr>
            <w:noProof/>
            <w:webHidden/>
          </w:rPr>
          <w:fldChar w:fldCharType="end"/>
        </w:r>
      </w:hyperlink>
    </w:p>
    <w:p w14:paraId="61256D2E" w14:textId="27CA6A8A" w:rsidR="007332BA" w:rsidRDefault="00FD4170">
      <w:pPr>
        <w:pStyle w:val="TM1"/>
        <w:tabs>
          <w:tab w:val="left" w:pos="660"/>
        </w:tabs>
        <w:rPr>
          <w:rFonts w:asciiTheme="minorHAnsi" w:eastAsiaTheme="minorEastAsia" w:hAnsiTheme="minorHAnsi" w:cstheme="minorBidi"/>
          <w:noProof/>
          <w:color w:val="auto"/>
        </w:rPr>
      </w:pPr>
      <w:hyperlink w:anchor="_Toc169618465" w:history="1">
        <w:r w:rsidR="007332BA" w:rsidRPr="007C1772">
          <w:rPr>
            <w:rStyle w:val="Lienhypertexte"/>
            <w:rFonts w:ascii="Montserrat" w:hAnsi="Montserrat"/>
            <w:noProof/>
          </w:rPr>
          <w:t>10.</w:t>
        </w:r>
        <w:r w:rsidR="007332BA">
          <w:rPr>
            <w:rFonts w:asciiTheme="minorHAnsi" w:eastAsiaTheme="minorEastAsia" w:hAnsiTheme="minorHAnsi" w:cstheme="minorBidi"/>
            <w:noProof/>
            <w:color w:val="auto"/>
          </w:rPr>
          <w:tab/>
        </w:r>
        <w:r w:rsidR="007332BA" w:rsidRPr="007C1772">
          <w:rPr>
            <w:rStyle w:val="Lienhypertexte"/>
            <w:rFonts w:ascii="Montserrat" w:hAnsi="Montserrat"/>
            <w:noProof/>
          </w:rPr>
          <w:t>Ateliers et Formations</w:t>
        </w:r>
        <w:r w:rsidR="007332BA">
          <w:rPr>
            <w:noProof/>
            <w:webHidden/>
          </w:rPr>
          <w:tab/>
        </w:r>
        <w:r w:rsidR="007332BA">
          <w:rPr>
            <w:noProof/>
            <w:webHidden/>
          </w:rPr>
          <w:fldChar w:fldCharType="begin"/>
        </w:r>
        <w:r w:rsidR="007332BA">
          <w:rPr>
            <w:noProof/>
            <w:webHidden/>
          </w:rPr>
          <w:instrText xml:space="preserve"> PAGEREF _Toc169618465 \h </w:instrText>
        </w:r>
        <w:r w:rsidR="007332BA">
          <w:rPr>
            <w:noProof/>
            <w:webHidden/>
          </w:rPr>
        </w:r>
        <w:r w:rsidR="007332BA">
          <w:rPr>
            <w:noProof/>
            <w:webHidden/>
          </w:rPr>
          <w:fldChar w:fldCharType="separate"/>
        </w:r>
        <w:r w:rsidR="009B2E31">
          <w:rPr>
            <w:noProof/>
            <w:webHidden/>
          </w:rPr>
          <w:t>3</w:t>
        </w:r>
        <w:r w:rsidR="009B2E31">
          <w:rPr>
            <w:noProof/>
            <w:webHidden/>
          </w:rPr>
          <w:t>0</w:t>
        </w:r>
        <w:r w:rsidR="007332BA">
          <w:rPr>
            <w:noProof/>
            <w:webHidden/>
          </w:rPr>
          <w:fldChar w:fldCharType="end"/>
        </w:r>
      </w:hyperlink>
    </w:p>
    <w:p w14:paraId="73DA6376" w14:textId="3B22C459" w:rsidR="007332BA" w:rsidRDefault="00FD4170">
      <w:pPr>
        <w:pStyle w:val="TM1"/>
        <w:rPr>
          <w:rFonts w:asciiTheme="minorHAnsi" w:eastAsiaTheme="minorEastAsia" w:hAnsiTheme="minorHAnsi" w:cstheme="minorBidi"/>
          <w:noProof/>
          <w:color w:val="auto"/>
        </w:rPr>
      </w:pPr>
      <w:hyperlink w:anchor="_Toc169618466" w:history="1">
        <w:r w:rsidR="007332BA" w:rsidRPr="007C1772">
          <w:rPr>
            <w:rStyle w:val="Lienhypertexte"/>
            <w:rFonts w:ascii="Montserrat" w:hAnsi="Montserrat"/>
            <w:noProof/>
          </w:rPr>
          <w:t>Remerciements</w:t>
        </w:r>
        <w:r w:rsidR="007332BA">
          <w:rPr>
            <w:noProof/>
            <w:webHidden/>
          </w:rPr>
          <w:tab/>
        </w:r>
        <w:r w:rsidR="007332BA">
          <w:rPr>
            <w:noProof/>
            <w:webHidden/>
          </w:rPr>
          <w:fldChar w:fldCharType="begin"/>
        </w:r>
        <w:r w:rsidR="007332BA">
          <w:rPr>
            <w:noProof/>
            <w:webHidden/>
          </w:rPr>
          <w:instrText xml:space="preserve"> PAGEREF _Toc169618466 \h </w:instrText>
        </w:r>
        <w:r w:rsidR="007332BA">
          <w:rPr>
            <w:noProof/>
            <w:webHidden/>
          </w:rPr>
        </w:r>
        <w:r w:rsidR="007332BA">
          <w:rPr>
            <w:noProof/>
            <w:webHidden/>
          </w:rPr>
          <w:fldChar w:fldCharType="separate"/>
        </w:r>
        <w:r w:rsidR="009B2E31">
          <w:rPr>
            <w:noProof/>
            <w:webHidden/>
          </w:rPr>
          <w:t>39</w:t>
        </w:r>
        <w:r w:rsidR="007332BA">
          <w:rPr>
            <w:noProof/>
            <w:webHidden/>
          </w:rPr>
          <w:fldChar w:fldCharType="end"/>
        </w:r>
      </w:hyperlink>
    </w:p>
    <w:p w14:paraId="1C269956" w14:textId="13335836" w:rsidR="007332BA" w:rsidRDefault="00FD4170">
      <w:pPr>
        <w:pStyle w:val="TM1"/>
        <w:rPr>
          <w:rFonts w:asciiTheme="minorHAnsi" w:eastAsiaTheme="minorEastAsia" w:hAnsiTheme="minorHAnsi" w:cstheme="minorBidi"/>
          <w:noProof/>
          <w:color w:val="auto"/>
        </w:rPr>
      </w:pPr>
      <w:hyperlink w:anchor="_Toc169618467" w:history="1">
        <w:r w:rsidR="007332BA" w:rsidRPr="007C1772">
          <w:rPr>
            <w:rStyle w:val="Lienhypertexte"/>
            <w:rFonts w:ascii="Montserrat" w:hAnsi="Montserrat"/>
            <w:noProof/>
          </w:rPr>
          <w:t>Les Doigts Qui Rêvent</w:t>
        </w:r>
        <w:r w:rsidR="007332BA">
          <w:rPr>
            <w:noProof/>
            <w:webHidden/>
          </w:rPr>
          <w:tab/>
        </w:r>
        <w:r w:rsidR="007332BA">
          <w:rPr>
            <w:noProof/>
            <w:webHidden/>
          </w:rPr>
          <w:fldChar w:fldCharType="begin"/>
        </w:r>
        <w:r w:rsidR="007332BA">
          <w:rPr>
            <w:noProof/>
            <w:webHidden/>
          </w:rPr>
          <w:instrText xml:space="preserve"> PAGEREF _Toc169618467 \h </w:instrText>
        </w:r>
        <w:r w:rsidR="007332BA">
          <w:rPr>
            <w:noProof/>
            <w:webHidden/>
          </w:rPr>
        </w:r>
        <w:r w:rsidR="007332BA">
          <w:rPr>
            <w:noProof/>
            <w:webHidden/>
          </w:rPr>
          <w:fldChar w:fldCharType="separate"/>
        </w:r>
        <w:r w:rsidR="009B2E31">
          <w:rPr>
            <w:noProof/>
            <w:webHidden/>
          </w:rPr>
          <w:t>40</w:t>
        </w:r>
        <w:r w:rsidR="007332BA">
          <w:rPr>
            <w:noProof/>
            <w:webHidden/>
          </w:rPr>
          <w:fldChar w:fldCharType="end"/>
        </w:r>
      </w:hyperlink>
    </w:p>
    <w:p w14:paraId="0FD52846" w14:textId="29A9F9AA" w:rsidR="007332BA" w:rsidRDefault="00FD4170">
      <w:pPr>
        <w:pStyle w:val="TM1"/>
        <w:rPr>
          <w:rFonts w:asciiTheme="minorHAnsi" w:eastAsiaTheme="minorEastAsia" w:hAnsiTheme="minorHAnsi" w:cstheme="minorBidi"/>
          <w:noProof/>
          <w:color w:val="auto"/>
        </w:rPr>
      </w:pPr>
      <w:hyperlink w:anchor="_Toc169618468" w:history="1">
        <w:r w:rsidR="007332BA" w:rsidRPr="007C1772">
          <w:rPr>
            <w:rStyle w:val="Lienhypertexte"/>
            <w:rFonts w:ascii="Montserrat" w:hAnsi="Montserrat"/>
            <w:noProof/>
          </w:rPr>
          <w:t>Bulletin d’adhésion</w:t>
        </w:r>
        <w:r w:rsidR="007332BA">
          <w:rPr>
            <w:noProof/>
            <w:webHidden/>
          </w:rPr>
          <w:tab/>
        </w:r>
        <w:r w:rsidR="007332BA">
          <w:rPr>
            <w:noProof/>
            <w:webHidden/>
          </w:rPr>
          <w:fldChar w:fldCharType="begin"/>
        </w:r>
        <w:r w:rsidR="007332BA">
          <w:rPr>
            <w:noProof/>
            <w:webHidden/>
          </w:rPr>
          <w:instrText xml:space="preserve"> PAGEREF _Toc169618468 \h </w:instrText>
        </w:r>
        <w:r w:rsidR="007332BA">
          <w:rPr>
            <w:noProof/>
            <w:webHidden/>
          </w:rPr>
        </w:r>
        <w:r w:rsidR="007332BA">
          <w:rPr>
            <w:noProof/>
            <w:webHidden/>
          </w:rPr>
          <w:fldChar w:fldCharType="separate"/>
        </w:r>
        <w:r w:rsidR="009B2E31">
          <w:rPr>
            <w:noProof/>
            <w:webHidden/>
          </w:rPr>
          <w:t>41</w:t>
        </w:r>
        <w:r w:rsidR="007332BA">
          <w:rPr>
            <w:noProof/>
            <w:webHidden/>
          </w:rPr>
          <w:fldChar w:fldCharType="end"/>
        </w:r>
      </w:hyperlink>
    </w:p>
    <w:p w14:paraId="7F76C976" w14:textId="44E5F7B4" w:rsidR="007332BA" w:rsidRDefault="00FD4170">
      <w:pPr>
        <w:pStyle w:val="TM1"/>
        <w:rPr>
          <w:rFonts w:asciiTheme="minorHAnsi" w:eastAsiaTheme="minorEastAsia" w:hAnsiTheme="minorHAnsi" w:cstheme="minorBidi"/>
          <w:noProof/>
          <w:color w:val="auto"/>
        </w:rPr>
      </w:pPr>
      <w:hyperlink w:anchor="_Toc169618469" w:history="1">
        <w:r w:rsidR="007332BA" w:rsidRPr="007C1772">
          <w:rPr>
            <w:rStyle w:val="Lienhypertexte"/>
            <w:rFonts w:ascii="Montserrat" w:hAnsi="Montserrat"/>
            <w:noProof/>
          </w:rPr>
          <w:t>Dons</w:t>
        </w:r>
        <w:r w:rsidR="007332BA">
          <w:rPr>
            <w:noProof/>
            <w:webHidden/>
          </w:rPr>
          <w:tab/>
        </w:r>
        <w:r w:rsidR="007332BA">
          <w:rPr>
            <w:noProof/>
            <w:webHidden/>
          </w:rPr>
          <w:fldChar w:fldCharType="begin"/>
        </w:r>
        <w:r w:rsidR="007332BA">
          <w:rPr>
            <w:noProof/>
            <w:webHidden/>
          </w:rPr>
          <w:instrText xml:space="preserve"> PAGEREF _Toc169618469 \h </w:instrText>
        </w:r>
        <w:r w:rsidR="007332BA">
          <w:rPr>
            <w:noProof/>
            <w:webHidden/>
          </w:rPr>
        </w:r>
        <w:r w:rsidR="007332BA">
          <w:rPr>
            <w:noProof/>
            <w:webHidden/>
          </w:rPr>
          <w:fldChar w:fldCharType="separate"/>
        </w:r>
        <w:r w:rsidR="009B2E31">
          <w:rPr>
            <w:noProof/>
            <w:webHidden/>
          </w:rPr>
          <w:t>41</w:t>
        </w:r>
        <w:r w:rsidR="007332BA">
          <w:rPr>
            <w:noProof/>
            <w:webHidden/>
          </w:rPr>
          <w:fldChar w:fldCharType="end"/>
        </w:r>
      </w:hyperlink>
    </w:p>
    <w:p w14:paraId="0B1BB160" w14:textId="050D0F30" w:rsidR="007332BA" w:rsidRDefault="00FD4170">
      <w:pPr>
        <w:pStyle w:val="TM1"/>
        <w:rPr>
          <w:rFonts w:asciiTheme="minorHAnsi" w:eastAsiaTheme="minorEastAsia" w:hAnsiTheme="minorHAnsi" w:cstheme="minorBidi"/>
          <w:noProof/>
          <w:color w:val="auto"/>
        </w:rPr>
      </w:pPr>
      <w:hyperlink w:anchor="_Toc169618470" w:history="1">
        <w:r w:rsidR="007332BA" w:rsidRPr="007C1772">
          <w:rPr>
            <w:rStyle w:val="Lienhypertexte"/>
            <w:rFonts w:ascii="Montserrat" w:hAnsi="Montserrat"/>
            <w:noProof/>
          </w:rPr>
          <w:t>Commandes</w:t>
        </w:r>
        <w:r w:rsidR="007332BA">
          <w:rPr>
            <w:noProof/>
            <w:webHidden/>
          </w:rPr>
          <w:tab/>
        </w:r>
        <w:r w:rsidR="007332BA">
          <w:rPr>
            <w:noProof/>
            <w:webHidden/>
          </w:rPr>
          <w:fldChar w:fldCharType="begin"/>
        </w:r>
        <w:r w:rsidR="007332BA">
          <w:rPr>
            <w:noProof/>
            <w:webHidden/>
          </w:rPr>
          <w:instrText xml:space="preserve"> PAGEREF _Toc169618470 \h </w:instrText>
        </w:r>
        <w:r w:rsidR="007332BA">
          <w:rPr>
            <w:noProof/>
            <w:webHidden/>
          </w:rPr>
        </w:r>
        <w:r w:rsidR="007332BA">
          <w:rPr>
            <w:noProof/>
            <w:webHidden/>
          </w:rPr>
          <w:fldChar w:fldCharType="separate"/>
        </w:r>
        <w:r w:rsidR="009B2E31">
          <w:rPr>
            <w:noProof/>
            <w:webHidden/>
          </w:rPr>
          <w:t>42</w:t>
        </w:r>
        <w:r w:rsidR="007332BA">
          <w:rPr>
            <w:noProof/>
            <w:webHidden/>
          </w:rPr>
          <w:fldChar w:fldCharType="end"/>
        </w:r>
      </w:hyperlink>
    </w:p>
    <w:p w14:paraId="00000015" w14:textId="722981B9" w:rsidR="00950510" w:rsidRPr="00D050CC" w:rsidRDefault="007332BA" w:rsidP="000470AB">
      <w:pPr>
        <w:pStyle w:val="Titre1"/>
        <w:rPr>
          <w:rFonts w:ascii="Montserrat" w:eastAsia="Calibri" w:hAnsi="Montserrat" w:cs="Calibri"/>
          <w:color w:val="000000"/>
          <w:sz w:val="22"/>
          <w:szCs w:val="22"/>
        </w:rPr>
      </w:pPr>
      <w:r>
        <w:rPr>
          <w:rFonts w:ascii="Montserrat" w:eastAsia="Calibri" w:hAnsi="Montserrat" w:cs="Calibri"/>
          <w:color w:val="000000"/>
          <w:sz w:val="22"/>
          <w:szCs w:val="22"/>
          <w:u w:color="000000"/>
        </w:rPr>
        <w:fldChar w:fldCharType="end"/>
      </w:r>
      <w:bookmarkStart w:id="1" w:name="_Toc169618453"/>
      <w:r w:rsidR="00FE47A2" w:rsidRPr="00D050CC">
        <w:rPr>
          <w:rFonts w:ascii="Montserrat" w:hAnsi="Montserrat"/>
        </w:rPr>
        <w:t>L’équipe</w:t>
      </w:r>
      <w:bookmarkEnd w:id="1"/>
      <w:r w:rsidR="00FE47A2" w:rsidRPr="00D050CC">
        <w:rPr>
          <w:rFonts w:ascii="Montserrat" w:hAnsi="Montserrat"/>
        </w:rPr>
        <w:t xml:space="preserve"> </w:t>
      </w:r>
    </w:p>
    <w:p w14:paraId="00000016" w14:textId="77777777" w:rsidR="00950510" w:rsidRPr="000470AB" w:rsidRDefault="00FE47A2">
      <w:pPr>
        <w:pBdr>
          <w:top w:val="nil"/>
          <w:left w:val="nil"/>
          <w:bottom w:val="nil"/>
          <w:right w:val="nil"/>
          <w:between w:val="nil"/>
        </w:pBdr>
        <w:rPr>
          <w:rFonts w:ascii="Montserrat" w:eastAsia="Montserrat" w:hAnsi="Montserrat" w:cs="Montserrat"/>
          <w:i/>
          <w:color w:val="FFFFFF"/>
          <w:sz w:val="18"/>
          <w:szCs w:val="18"/>
          <w:lang w:val="fr-FR"/>
        </w:rPr>
      </w:pPr>
      <w:r w:rsidRPr="000470AB">
        <w:rPr>
          <w:rFonts w:ascii="Montserrat" w:eastAsia="Montserrat" w:hAnsi="Montserrat" w:cs="Montserrat"/>
          <w:color w:val="FFFFFF"/>
          <w:sz w:val="18"/>
          <w:szCs w:val="18"/>
          <w:lang w:val="fr-FR"/>
        </w:rPr>
        <w:t xml:space="preserve">Sophie Blain-Martel / </w:t>
      </w:r>
      <w:r w:rsidRPr="000470AB">
        <w:rPr>
          <w:rFonts w:ascii="Montserrat" w:eastAsia="Montserrat" w:hAnsi="Montserrat" w:cs="Montserrat"/>
          <w:i/>
          <w:color w:val="FFFFFF"/>
          <w:sz w:val="18"/>
          <w:szCs w:val="18"/>
          <w:lang w:val="fr-FR"/>
        </w:rPr>
        <w:t>Directrice</w:t>
      </w:r>
    </w:p>
    <w:p w14:paraId="6AD5FC1F" w14:textId="0F104536" w:rsidR="00417EB4" w:rsidRPr="00417EB4" w:rsidRDefault="00417EB4" w:rsidP="00417EB4">
      <w:pPr>
        <w:pStyle w:val="TEXTEbold"/>
        <w:rPr>
          <w:rFonts w:ascii="Montserrat" w:eastAsia="Calibri" w:hAnsi="Montserrat" w:cs="Calibri"/>
          <w:b w:val="0"/>
          <w:bCs w:val="0"/>
          <w:color w:val="auto"/>
          <w:lang w:eastAsia="en-US"/>
        </w:rPr>
      </w:pPr>
      <w:r w:rsidRPr="00417EB4">
        <w:rPr>
          <w:rFonts w:ascii="Montserrat" w:eastAsia="Calibri" w:hAnsi="Montserrat" w:cs="Calibri"/>
          <w:b w:val="0"/>
          <w:bCs w:val="0"/>
          <w:color w:val="auto"/>
          <w:lang w:eastAsia="en-US"/>
        </w:rPr>
        <w:t>Sophie Blain</w:t>
      </w:r>
      <w:r>
        <w:rPr>
          <w:rFonts w:ascii="Montserrat" w:eastAsia="Calibri" w:hAnsi="Montserrat" w:cs="Calibri"/>
          <w:b w:val="0"/>
          <w:bCs w:val="0"/>
          <w:color w:val="auto"/>
          <w:lang w:eastAsia="en-US"/>
        </w:rPr>
        <w:t xml:space="preserve"> / </w:t>
      </w:r>
      <w:r w:rsidRPr="00417EB4">
        <w:rPr>
          <w:rFonts w:ascii="Montserrat" w:eastAsia="Calibri" w:hAnsi="Montserrat" w:cs="Calibri"/>
          <w:b w:val="0"/>
          <w:bCs w:val="0"/>
          <w:color w:val="auto"/>
          <w:lang w:eastAsia="en-US"/>
        </w:rPr>
        <w:t>Directrice</w:t>
      </w:r>
    </w:p>
    <w:p w14:paraId="6F28BE94" w14:textId="2D1988C5" w:rsidR="00417EB4" w:rsidRPr="00417EB4" w:rsidRDefault="00417EB4" w:rsidP="00417EB4">
      <w:pPr>
        <w:pStyle w:val="TEXTEbold"/>
        <w:rPr>
          <w:rFonts w:ascii="Montserrat" w:eastAsia="Calibri" w:hAnsi="Montserrat" w:cs="Calibri"/>
          <w:b w:val="0"/>
          <w:bCs w:val="0"/>
          <w:color w:val="auto"/>
          <w:lang w:eastAsia="en-US"/>
        </w:rPr>
      </w:pPr>
      <w:proofErr w:type="spellStart"/>
      <w:r w:rsidRPr="00417EB4">
        <w:rPr>
          <w:rFonts w:ascii="Montserrat" w:eastAsia="Calibri" w:hAnsi="Montserrat" w:cs="Calibri"/>
          <w:b w:val="0"/>
          <w:bCs w:val="0"/>
          <w:color w:val="auto"/>
          <w:lang w:eastAsia="en-US"/>
        </w:rPr>
        <w:t>Ghania</w:t>
      </w:r>
      <w:proofErr w:type="spellEnd"/>
      <w:r w:rsidRPr="00417EB4">
        <w:rPr>
          <w:rFonts w:ascii="Montserrat" w:eastAsia="Calibri" w:hAnsi="Montserrat" w:cs="Calibri"/>
          <w:b w:val="0"/>
          <w:bCs w:val="0"/>
          <w:color w:val="auto"/>
          <w:lang w:eastAsia="en-US"/>
        </w:rPr>
        <w:t xml:space="preserve"> </w:t>
      </w:r>
      <w:proofErr w:type="spellStart"/>
      <w:r w:rsidRPr="00417EB4">
        <w:rPr>
          <w:rFonts w:ascii="Montserrat" w:eastAsia="Calibri" w:hAnsi="Montserrat" w:cs="Calibri"/>
          <w:b w:val="0"/>
          <w:bCs w:val="0"/>
          <w:color w:val="auto"/>
          <w:lang w:eastAsia="en-US"/>
        </w:rPr>
        <w:t>Chougui</w:t>
      </w:r>
      <w:proofErr w:type="spellEnd"/>
      <w:r>
        <w:rPr>
          <w:rFonts w:ascii="Montserrat" w:eastAsia="Calibri" w:hAnsi="Montserrat" w:cs="Calibri"/>
          <w:b w:val="0"/>
          <w:bCs w:val="0"/>
          <w:color w:val="auto"/>
          <w:lang w:eastAsia="en-US"/>
        </w:rPr>
        <w:t xml:space="preserve"> /</w:t>
      </w:r>
      <w:r w:rsidR="00FD4170">
        <w:rPr>
          <w:rFonts w:ascii="Montserrat" w:eastAsia="Calibri" w:hAnsi="Montserrat" w:cs="Calibri"/>
          <w:b w:val="0"/>
          <w:bCs w:val="0"/>
          <w:color w:val="auto"/>
          <w:lang w:eastAsia="en-US"/>
        </w:rPr>
        <w:t xml:space="preserve"> </w:t>
      </w:r>
      <w:r w:rsidRPr="00417EB4">
        <w:rPr>
          <w:rFonts w:ascii="Montserrat" w:eastAsia="Calibri" w:hAnsi="Montserrat" w:cs="Calibri"/>
          <w:b w:val="0"/>
          <w:bCs w:val="0"/>
          <w:color w:val="auto"/>
          <w:lang w:eastAsia="en-US"/>
        </w:rPr>
        <w:t>Responsable administrative et relation client</w:t>
      </w:r>
      <w:r w:rsidR="00FD4170">
        <w:rPr>
          <w:rFonts w:ascii="Montserrat" w:eastAsia="Calibri" w:hAnsi="Montserrat" w:cs="Calibri"/>
          <w:b w:val="0"/>
          <w:bCs w:val="0"/>
          <w:color w:val="auto"/>
          <w:lang w:eastAsia="en-US"/>
        </w:rPr>
        <w:t>s</w:t>
      </w:r>
    </w:p>
    <w:p w14:paraId="4CCAE430" w14:textId="57EE87D4" w:rsidR="00417EB4" w:rsidRPr="00417EB4" w:rsidRDefault="00417EB4" w:rsidP="00417EB4">
      <w:pPr>
        <w:pStyle w:val="TEXTEbold"/>
        <w:rPr>
          <w:rFonts w:ascii="Montserrat" w:eastAsia="Calibri" w:hAnsi="Montserrat" w:cs="Calibri"/>
          <w:b w:val="0"/>
          <w:bCs w:val="0"/>
          <w:color w:val="auto"/>
          <w:lang w:eastAsia="en-US"/>
        </w:rPr>
      </w:pPr>
      <w:r w:rsidRPr="00417EB4">
        <w:rPr>
          <w:rFonts w:ascii="Montserrat" w:eastAsia="Calibri" w:hAnsi="Montserrat" w:cs="Calibri"/>
          <w:b w:val="0"/>
          <w:bCs w:val="0"/>
          <w:color w:val="auto"/>
          <w:lang w:eastAsia="en-US"/>
        </w:rPr>
        <w:t>Solène Négrerie</w:t>
      </w:r>
      <w:r>
        <w:rPr>
          <w:rFonts w:ascii="Montserrat" w:eastAsia="Calibri" w:hAnsi="Montserrat" w:cs="Calibri"/>
          <w:b w:val="0"/>
          <w:bCs w:val="0"/>
          <w:color w:val="auto"/>
          <w:lang w:eastAsia="en-US"/>
        </w:rPr>
        <w:t xml:space="preserve"> / </w:t>
      </w:r>
      <w:r w:rsidRPr="00417EB4">
        <w:rPr>
          <w:rFonts w:ascii="Montserrat" w:eastAsia="Calibri" w:hAnsi="Montserrat" w:cs="Calibri"/>
          <w:b w:val="0"/>
          <w:bCs w:val="0"/>
          <w:color w:val="auto"/>
          <w:lang w:eastAsia="en-US"/>
        </w:rPr>
        <w:t>Directrice artistique et designer tactile</w:t>
      </w:r>
    </w:p>
    <w:p w14:paraId="1D9C8D37" w14:textId="2806EF5D" w:rsidR="00417EB4" w:rsidRPr="00417EB4" w:rsidRDefault="00FD4170" w:rsidP="00417EB4">
      <w:pPr>
        <w:pStyle w:val="TEXTEbold"/>
        <w:rPr>
          <w:rFonts w:ascii="Montserrat" w:eastAsia="Calibri" w:hAnsi="Montserrat" w:cs="Calibri"/>
          <w:b w:val="0"/>
          <w:bCs w:val="0"/>
          <w:color w:val="auto"/>
          <w:lang w:eastAsia="en-US"/>
        </w:rPr>
      </w:pPr>
      <w:r>
        <w:rPr>
          <w:rFonts w:ascii="Montserrat" w:eastAsia="Calibri" w:hAnsi="Montserrat" w:cs="Calibri"/>
          <w:b w:val="0"/>
          <w:bCs w:val="0"/>
          <w:color w:val="auto"/>
          <w:lang w:eastAsia="en-US"/>
        </w:rPr>
        <w:t xml:space="preserve">Lorraine Harris </w:t>
      </w:r>
      <w:r w:rsidR="00417EB4">
        <w:rPr>
          <w:rFonts w:ascii="Montserrat" w:eastAsia="Calibri" w:hAnsi="Montserrat" w:cs="Calibri"/>
          <w:b w:val="0"/>
          <w:bCs w:val="0"/>
          <w:color w:val="auto"/>
          <w:lang w:eastAsia="en-US"/>
        </w:rPr>
        <w:t xml:space="preserve">/ </w:t>
      </w:r>
      <w:r w:rsidR="00417EB4" w:rsidRPr="00417EB4">
        <w:rPr>
          <w:rFonts w:ascii="Montserrat" w:eastAsia="Calibri" w:hAnsi="Montserrat" w:cs="Calibri"/>
          <w:b w:val="0"/>
          <w:bCs w:val="0"/>
          <w:color w:val="auto"/>
          <w:lang w:eastAsia="en-US"/>
        </w:rPr>
        <w:t>Responsable de production</w:t>
      </w:r>
    </w:p>
    <w:p w14:paraId="183551A1" w14:textId="0CA85F19" w:rsidR="00417EB4" w:rsidRPr="00417EB4" w:rsidRDefault="00417EB4" w:rsidP="00417EB4">
      <w:pPr>
        <w:pStyle w:val="TEXTEbold"/>
        <w:rPr>
          <w:rFonts w:ascii="Montserrat" w:eastAsia="Calibri" w:hAnsi="Montserrat" w:cs="Calibri"/>
          <w:b w:val="0"/>
          <w:bCs w:val="0"/>
          <w:color w:val="auto"/>
          <w:lang w:eastAsia="en-US"/>
        </w:rPr>
      </w:pPr>
      <w:r w:rsidRPr="00417EB4">
        <w:rPr>
          <w:rFonts w:ascii="Montserrat" w:eastAsia="Calibri" w:hAnsi="Montserrat" w:cs="Calibri"/>
          <w:b w:val="0"/>
          <w:bCs w:val="0"/>
          <w:color w:val="auto"/>
          <w:lang w:eastAsia="en-US"/>
        </w:rPr>
        <w:t xml:space="preserve">Anaïs </w:t>
      </w:r>
      <w:proofErr w:type="spellStart"/>
      <w:r w:rsidRPr="00417EB4">
        <w:rPr>
          <w:rFonts w:ascii="Montserrat" w:eastAsia="Calibri" w:hAnsi="Montserrat" w:cs="Calibri"/>
          <w:b w:val="0"/>
          <w:bCs w:val="0"/>
          <w:color w:val="auto"/>
          <w:lang w:eastAsia="en-US"/>
        </w:rPr>
        <w:t>Brard</w:t>
      </w:r>
      <w:proofErr w:type="spellEnd"/>
      <w:r>
        <w:rPr>
          <w:rFonts w:ascii="Montserrat" w:eastAsia="Calibri" w:hAnsi="Montserrat" w:cs="Calibri"/>
          <w:b w:val="0"/>
          <w:bCs w:val="0"/>
          <w:color w:val="auto"/>
          <w:lang w:eastAsia="en-US"/>
        </w:rPr>
        <w:t xml:space="preserve"> / </w:t>
      </w:r>
      <w:r w:rsidRPr="00417EB4">
        <w:rPr>
          <w:rFonts w:ascii="Montserrat" w:eastAsia="Calibri" w:hAnsi="Montserrat" w:cs="Calibri"/>
          <w:b w:val="0"/>
          <w:bCs w:val="0"/>
          <w:color w:val="auto"/>
          <w:lang w:eastAsia="en-US"/>
        </w:rPr>
        <w:t>Responsable prépresse et des publications numériques accessibles</w:t>
      </w:r>
    </w:p>
    <w:p w14:paraId="40458A99" w14:textId="2577DC99" w:rsidR="00417EB4" w:rsidRPr="00417EB4" w:rsidRDefault="00417EB4" w:rsidP="00417EB4">
      <w:pPr>
        <w:pStyle w:val="TEXTEsansital"/>
        <w:rPr>
          <w:rFonts w:eastAsia="Calibri" w:cs="Calibri"/>
          <w:i w:val="0"/>
          <w:iCs w:val="0"/>
          <w:color w:val="auto"/>
          <w:sz w:val="22"/>
          <w:szCs w:val="22"/>
          <w:lang w:eastAsia="en-US"/>
        </w:rPr>
      </w:pPr>
      <w:r w:rsidRPr="00417EB4">
        <w:rPr>
          <w:rFonts w:eastAsia="Calibri" w:cs="Calibri"/>
          <w:i w:val="0"/>
          <w:iCs w:val="0"/>
          <w:color w:val="auto"/>
          <w:sz w:val="22"/>
          <w:szCs w:val="22"/>
          <w:lang w:eastAsia="en-US"/>
        </w:rPr>
        <w:t xml:space="preserve">Camille </w:t>
      </w:r>
      <w:proofErr w:type="spellStart"/>
      <w:r w:rsidRPr="00417EB4">
        <w:rPr>
          <w:rFonts w:eastAsia="Calibri" w:cs="Calibri"/>
          <w:i w:val="0"/>
          <w:iCs w:val="0"/>
          <w:color w:val="auto"/>
          <w:sz w:val="22"/>
          <w:szCs w:val="22"/>
          <w:lang w:eastAsia="en-US"/>
        </w:rPr>
        <w:t>Morandeau</w:t>
      </w:r>
      <w:proofErr w:type="spellEnd"/>
      <w:r>
        <w:rPr>
          <w:rFonts w:eastAsia="Calibri" w:cs="Calibri"/>
          <w:i w:val="0"/>
          <w:iCs w:val="0"/>
          <w:color w:val="auto"/>
          <w:sz w:val="22"/>
          <w:szCs w:val="22"/>
          <w:lang w:eastAsia="en-US"/>
        </w:rPr>
        <w:t xml:space="preserve"> / </w:t>
      </w:r>
      <w:r w:rsidRPr="00417EB4">
        <w:rPr>
          <w:rFonts w:eastAsia="Calibri" w:cs="Calibri"/>
          <w:i w:val="0"/>
          <w:iCs w:val="0"/>
          <w:color w:val="auto"/>
          <w:sz w:val="22"/>
          <w:szCs w:val="22"/>
          <w:lang w:eastAsia="en-US"/>
        </w:rPr>
        <w:t>Médiatrice culturelle adaptée et designer tactile</w:t>
      </w:r>
    </w:p>
    <w:p w14:paraId="06DD2B8B" w14:textId="13C0B79C" w:rsidR="00417EB4" w:rsidRPr="00417EB4" w:rsidRDefault="00FD4170" w:rsidP="00417EB4">
      <w:pPr>
        <w:pStyle w:val="TEXTEbold"/>
        <w:rPr>
          <w:rFonts w:ascii="Montserrat" w:eastAsia="Calibri" w:hAnsi="Montserrat" w:cs="Calibri"/>
          <w:b w:val="0"/>
          <w:bCs w:val="0"/>
          <w:color w:val="auto"/>
          <w:lang w:eastAsia="en-US"/>
        </w:rPr>
      </w:pPr>
      <w:r>
        <w:rPr>
          <w:rFonts w:ascii="Montserrat" w:eastAsia="Calibri" w:hAnsi="Montserrat" w:cs="Calibri"/>
          <w:b w:val="0"/>
          <w:bCs w:val="0"/>
          <w:color w:val="auto"/>
          <w:lang w:eastAsia="en-US"/>
        </w:rPr>
        <w:lastRenderedPageBreak/>
        <w:t xml:space="preserve">Olympe </w:t>
      </w:r>
      <w:proofErr w:type="spellStart"/>
      <w:r>
        <w:rPr>
          <w:rFonts w:ascii="Montserrat" w:eastAsia="Calibri" w:hAnsi="Montserrat" w:cs="Calibri"/>
          <w:b w:val="0"/>
          <w:bCs w:val="0"/>
          <w:color w:val="auto"/>
          <w:lang w:eastAsia="en-US"/>
        </w:rPr>
        <w:t>Broux</w:t>
      </w:r>
      <w:proofErr w:type="spellEnd"/>
      <w:r>
        <w:rPr>
          <w:rFonts w:ascii="Montserrat" w:eastAsia="Calibri" w:hAnsi="Montserrat" w:cs="Calibri"/>
          <w:b w:val="0"/>
          <w:bCs w:val="0"/>
          <w:color w:val="auto"/>
          <w:lang w:eastAsia="en-US"/>
        </w:rPr>
        <w:t xml:space="preserve"> </w:t>
      </w:r>
      <w:r w:rsidR="00417EB4">
        <w:rPr>
          <w:rFonts w:ascii="Montserrat" w:eastAsia="Calibri" w:hAnsi="Montserrat" w:cs="Calibri"/>
          <w:b w:val="0"/>
          <w:bCs w:val="0"/>
          <w:color w:val="auto"/>
          <w:lang w:eastAsia="en-US"/>
        </w:rPr>
        <w:t xml:space="preserve">/ </w:t>
      </w:r>
      <w:r w:rsidR="00417EB4" w:rsidRPr="00417EB4">
        <w:rPr>
          <w:rFonts w:ascii="Montserrat" w:eastAsia="Calibri" w:hAnsi="Montserrat" w:cs="Calibri"/>
          <w:b w:val="0"/>
          <w:bCs w:val="0"/>
          <w:color w:val="auto"/>
          <w:lang w:eastAsia="en-US"/>
        </w:rPr>
        <w:t>Chargée de communication</w:t>
      </w:r>
    </w:p>
    <w:p w14:paraId="333CFFB5" w14:textId="3029C80B" w:rsidR="00417EB4" w:rsidRPr="00417EB4" w:rsidRDefault="00417EB4" w:rsidP="00417EB4">
      <w:pPr>
        <w:pStyle w:val="TEXTEbold"/>
        <w:rPr>
          <w:rFonts w:ascii="Montserrat" w:eastAsia="Calibri" w:hAnsi="Montserrat" w:cs="Calibri"/>
          <w:b w:val="0"/>
          <w:bCs w:val="0"/>
          <w:color w:val="auto"/>
          <w:lang w:eastAsia="en-US"/>
        </w:rPr>
      </w:pPr>
      <w:r w:rsidRPr="00417EB4">
        <w:rPr>
          <w:rFonts w:ascii="Montserrat" w:eastAsia="Calibri" w:hAnsi="Montserrat" w:cs="Calibri"/>
          <w:b w:val="0"/>
          <w:bCs w:val="0"/>
          <w:color w:val="auto"/>
          <w:lang w:eastAsia="en-US"/>
        </w:rPr>
        <w:t xml:space="preserve">Ninon </w:t>
      </w:r>
      <w:proofErr w:type="spellStart"/>
      <w:r w:rsidRPr="00417EB4">
        <w:rPr>
          <w:rFonts w:ascii="Montserrat" w:eastAsia="Calibri" w:hAnsi="Montserrat" w:cs="Calibri"/>
          <w:b w:val="0"/>
          <w:bCs w:val="0"/>
          <w:color w:val="auto"/>
          <w:lang w:eastAsia="en-US"/>
        </w:rPr>
        <w:t>Gondal</w:t>
      </w:r>
      <w:proofErr w:type="spellEnd"/>
      <w:r>
        <w:rPr>
          <w:rFonts w:ascii="Montserrat" w:eastAsia="Calibri" w:hAnsi="Montserrat" w:cs="Calibri"/>
          <w:b w:val="0"/>
          <w:bCs w:val="0"/>
          <w:color w:val="auto"/>
          <w:lang w:eastAsia="en-US"/>
        </w:rPr>
        <w:t xml:space="preserve"> / </w:t>
      </w:r>
      <w:r w:rsidRPr="00417EB4">
        <w:rPr>
          <w:rFonts w:ascii="Montserrat" w:eastAsia="Calibri" w:hAnsi="Montserrat" w:cs="Calibri"/>
          <w:b w:val="0"/>
          <w:bCs w:val="0"/>
          <w:color w:val="auto"/>
          <w:lang w:eastAsia="en-US"/>
        </w:rPr>
        <w:t>Assistante de création tactile accessible</w:t>
      </w:r>
    </w:p>
    <w:p w14:paraId="68063015" w14:textId="1A05ACE5" w:rsidR="00417EB4" w:rsidRDefault="00FD4170" w:rsidP="00417EB4">
      <w:pPr>
        <w:pStyle w:val="TEXTEbold"/>
        <w:rPr>
          <w:rFonts w:ascii="Montserrat" w:eastAsia="Calibri" w:hAnsi="Montserrat" w:cs="Calibri"/>
          <w:b w:val="0"/>
          <w:bCs w:val="0"/>
          <w:color w:val="auto"/>
          <w:lang w:eastAsia="en-US"/>
        </w:rPr>
      </w:pPr>
      <w:r>
        <w:rPr>
          <w:rFonts w:ascii="Montserrat" w:eastAsia="Calibri" w:hAnsi="Montserrat" w:cs="Calibri"/>
          <w:b w:val="0"/>
          <w:bCs w:val="0"/>
          <w:color w:val="auto"/>
          <w:lang w:eastAsia="en-US"/>
        </w:rPr>
        <w:t xml:space="preserve">Joséphine Renard </w:t>
      </w:r>
      <w:r w:rsidR="00417EB4">
        <w:rPr>
          <w:rFonts w:ascii="Montserrat" w:eastAsia="Calibri" w:hAnsi="Montserrat" w:cs="Calibri"/>
          <w:b w:val="0"/>
          <w:bCs w:val="0"/>
          <w:color w:val="auto"/>
          <w:lang w:eastAsia="en-US"/>
        </w:rPr>
        <w:t xml:space="preserve">/ </w:t>
      </w:r>
      <w:r w:rsidR="00417EB4" w:rsidRPr="00417EB4">
        <w:rPr>
          <w:rFonts w:ascii="Montserrat" w:eastAsia="Calibri" w:hAnsi="Montserrat" w:cs="Calibri"/>
          <w:b w:val="0"/>
          <w:bCs w:val="0"/>
          <w:color w:val="auto"/>
          <w:lang w:eastAsia="en-US"/>
        </w:rPr>
        <w:t>Animatrice d'ateliers pédagogiques</w:t>
      </w:r>
    </w:p>
    <w:p w14:paraId="66C67CC5" w14:textId="35E434F6" w:rsidR="00FD4170" w:rsidRPr="00417EB4" w:rsidRDefault="00FD4170" w:rsidP="00417EB4">
      <w:pPr>
        <w:pStyle w:val="TEXTEbold"/>
        <w:rPr>
          <w:rFonts w:ascii="Montserrat" w:eastAsia="Calibri" w:hAnsi="Montserrat" w:cs="Calibri"/>
          <w:b w:val="0"/>
          <w:bCs w:val="0"/>
          <w:color w:val="auto"/>
          <w:lang w:eastAsia="en-US"/>
        </w:rPr>
      </w:pPr>
      <w:r>
        <w:rPr>
          <w:rFonts w:ascii="Montserrat" w:eastAsia="Calibri" w:hAnsi="Montserrat" w:cs="Calibri"/>
          <w:b w:val="0"/>
          <w:bCs w:val="0"/>
          <w:color w:val="auto"/>
          <w:lang w:eastAsia="en-US"/>
        </w:rPr>
        <w:t>Sarah Rousset / Assistante de la responsable de production</w:t>
      </w:r>
    </w:p>
    <w:p w14:paraId="631066D8" w14:textId="47A24281" w:rsidR="00417EB4" w:rsidRPr="00417EB4" w:rsidRDefault="00417EB4" w:rsidP="00417EB4">
      <w:pPr>
        <w:pStyle w:val="TEXTEbold"/>
        <w:rPr>
          <w:rFonts w:ascii="Montserrat" w:eastAsia="Calibri" w:hAnsi="Montserrat" w:cs="Calibri"/>
          <w:b w:val="0"/>
          <w:bCs w:val="0"/>
          <w:color w:val="auto"/>
          <w:lang w:eastAsia="en-US"/>
        </w:rPr>
      </w:pPr>
      <w:r w:rsidRPr="00417EB4">
        <w:rPr>
          <w:rFonts w:ascii="Montserrat" w:eastAsia="Calibri" w:hAnsi="Montserrat" w:cs="Calibri"/>
          <w:b w:val="0"/>
          <w:bCs w:val="0"/>
          <w:color w:val="auto"/>
          <w:lang w:eastAsia="en-US"/>
        </w:rPr>
        <w:t xml:space="preserve">Pascale </w:t>
      </w:r>
      <w:proofErr w:type="spellStart"/>
      <w:r w:rsidRPr="00417EB4">
        <w:rPr>
          <w:rFonts w:ascii="Montserrat" w:eastAsia="Calibri" w:hAnsi="Montserrat" w:cs="Calibri"/>
          <w:b w:val="0"/>
          <w:bCs w:val="0"/>
          <w:color w:val="auto"/>
          <w:lang w:eastAsia="en-US"/>
        </w:rPr>
        <w:t>Voisot</w:t>
      </w:r>
      <w:proofErr w:type="spellEnd"/>
      <w:r w:rsidRPr="00417EB4">
        <w:rPr>
          <w:rFonts w:ascii="Montserrat" w:eastAsia="Calibri" w:hAnsi="Montserrat" w:cs="Calibri"/>
          <w:b w:val="0"/>
          <w:bCs w:val="0"/>
          <w:color w:val="auto"/>
          <w:lang w:eastAsia="en-US"/>
        </w:rPr>
        <w:t xml:space="preserve">, Mark </w:t>
      </w:r>
      <w:proofErr w:type="spellStart"/>
      <w:r w:rsidRPr="00417EB4">
        <w:rPr>
          <w:rFonts w:ascii="Montserrat" w:eastAsia="Calibri" w:hAnsi="Montserrat" w:cs="Calibri"/>
          <w:b w:val="0"/>
          <w:bCs w:val="0"/>
          <w:color w:val="auto"/>
          <w:lang w:eastAsia="en-US"/>
        </w:rPr>
        <w:t>Hyseni</w:t>
      </w:r>
      <w:proofErr w:type="spellEnd"/>
      <w:r w:rsidRPr="00417EB4">
        <w:rPr>
          <w:rFonts w:ascii="Montserrat" w:eastAsia="Calibri" w:hAnsi="Montserrat" w:cs="Calibri"/>
          <w:b w:val="0"/>
          <w:bCs w:val="0"/>
          <w:color w:val="auto"/>
          <w:lang w:eastAsia="en-US"/>
        </w:rPr>
        <w:t>,</w:t>
      </w:r>
      <w:r w:rsidR="00FD4170">
        <w:rPr>
          <w:rFonts w:ascii="Montserrat" w:eastAsia="Calibri" w:hAnsi="Montserrat" w:cs="Calibri"/>
          <w:b w:val="0"/>
          <w:bCs w:val="0"/>
          <w:color w:val="auto"/>
          <w:lang w:eastAsia="en-US"/>
        </w:rPr>
        <w:t xml:space="preserve"> </w:t>
      </w:r>
      <w:r w:rsidRPr="00417EB4">
        <w:rPr>
          <w:rFonts w:ascii="Montserrat" w:eastAsia="Calibri" w:hAnsi="Montserrat" w:cs="Calibri"/>
          <w:b w:val="0"/>
          <w:bCs w:val="0"/>
          <w:color w:val="auto"/>
          <w:lang w:eastAsia="en-US"/>
        </w:rPr>
        <w:t xml:space="preserve">Olivier </w:t>
      </w:r>
      <w:proofErr w:type="spellStart"/>
      <w:r w:rsidRPr="00417EB4">
        <w:rPr>
          <w:rFonts w:ascii="Montserrat" w:eastAsia="Calibri" w:hAnsi="Montserrat" w:cs="Calibri"/>
          <w:b w:val="0"/>
          <w:bCs w:val="0"/>
          <w:color w:val="auto"/>
          <w:lang w:eastAsia="en-US"/>
        </w:rPr>
        <w:t>Dejeux</w:t>
      </w:r>
      <w:proofErr w:type="spellEnd"/>
      <w:r w:rsidR="00FD4170">
        <w:rPr>
          <w:rFonts w:ascii="Montserrat" w:eastAsia="Calibri" w:hAnsi="Montserrat" w:cs="Calibri"/>
          <w:b w:val="0"/>
          <w:bCs w:val="0"/>
          <w:color w:val="auto"/>
          <w:lang w:eastAsia="en-US"/>
        </w:rPr>
        <w:t xml:space="preserve">, Émeline Bouillot </w:t>
      </w:r>
      <w:r w:rsidRPr="00417EB4">
        <w:rPr>
          <w:rFonts w:ascii="Montserrat" w:eastAsia="Calibri" w:hAnsi="Montserrat" w:cs="Calibri"/>
          <w:b w:val="0"/>
          <w:bCs w:val="0"/>
          <w:color w:val="auto"/>
          <w:lang w:eastAsia="en-US"/>
        </w:rPr>
        <w:t>/ Assistant</w:t>
      </w:r>
      <w:r>
        <w:rPr>
          <w:rFonts w:ascii="Montserrat" w:eastAsia="Calibri" w:hAnsi="Montserrat" w:cs="Calibri"/>
          <w:b w:val="0"/>
          <w:bCs w:val="0"/>
          <w:color w:val="auto"/>
          <w:lang w:eastAsia="en-US"/>
        </w:rPr>
        <w:t>e</w:t>
      </w:r>
      <w:r w:rsidRPr="00417EB4">
        <w:rPr>
          <w:rFonts w:ascii="Montserrat" w:eastAsia="Calibri" w:hAnsi="Montserrat" w:cs="Calibri"/>
          <w:b w:val="0"/>
          <w:bCs w:val="0"/>
          <w:color w:val="auto"/>
          <w:lang w:eastAsia="en-US"/>
        </w:rPr>
        <w:t>s</w:t>
      </w:r>
      <w:r>
        <w:rPr>
          <w:rFonts w:ascii="Montserrat" w:eastAsia="Calibri" w:hAnsi="Montserrat" w:cs="Calibri"/>
          <w:b w:val="0"/>
          <w:bCs w:val="0"/>
          <w:color w:val="auto"/>
          <w:lang w:eastAsia="en-US"/>
        </w:rPr>
        <w:t xml:space="preserve"> et assistants</w:t>
      </w:r>
      <w:r w:rsidRPr="00417EB4">
        <w:rPr>
          <w:rFonts w:ascii="Montserrat" w:eastAsia="Calibri" w:hAnsi="Montserrat" w:cs="Calibri"/>
          <w:b w:val="0"/>
          <w:bCs w:val="0"/>
          <w:color w:val="auto"/>
          <w:lang w:eastAsia="en-US"/>
        </w:rPr>
        <w:t xml:space="preserve"> de production</w:t>
      </w:r>
    </w:p>
    <w:p w14:paraId="2FB342F9" w14:textId="224B3F53" w:rsidR="00417EB4" w:rsidRDefault="00FD4170" w:rsidP="00417EB4">
      <w:pPr>
        <w:pStyle w:val="TEXTEbold"/>
        <w:rPr>
          <w:rFonts w:ascii="Montserrat" w:eastAsia="Calibri" w:hAnsi="Montserrat" w:cs="Calibri"/>
          <w:b w:val="0"/>
          <w:bCs w:val="0"/>
          <w:color w:val="auto"/>
          <w:lang w:eastAsia="en-US"/>
        </w:rPr>
      </w:pPr>
      <w:r>
        <w:rPr>
          <w:rFonts w:ascii="Montserrat" w:eastAsia="Calibri" w:hAnsi="Montserrat" w:cs="Calibri"/>
          <w:b w:val="0"/>
          <w:bCs w:val="0"/>
          <w:color w:val="auto"/>
          <w:lang w:eastAsia="en-US"/>
        </w:rPr>
        <w:t xml:space="preserve">Chloé Alex, Zoé Guyot, Martha Rollin </w:t>
      </w:r>
      <w:r w:rsidR="00417EB4">
        <w:rPr>
          <w:rFonts w:ascii="Montserrat" w:eastAsia="Calibri" w:hAnsi="Montserrat" w:cs="Calibri"/>
          <w:b w:val="0"/>
          <w:bCs w:val="0"/>
          <w:color w:val="auto"/>
          <w:lang w:eastAsia="en-US"/>
        </w:rPr>
        <w:t xml:space="preserve">/ </w:t>
      </w:r>
      <w:r w:rsidR="00417EB4" w:rsidRPr="00417EB4">
        <w:rPr>
          <w:rFonts w:ascii="Montserrat" w:eastAsia="Calibri" w:hAnsi="Montserrat" w:cs="Calibri"/>
          <w:b w:val="0"/>
          <w:bCs w:val="0"/>
          <w:color w:val="auto"/>
          <w:lang w:eastAsia="en-US"/>
        </w:rPr>
        <w:t>Volontaires en service civique</w:t>
      </w:r>
    </w:p>
    <w:p w14:paraId="7494B04E" w14:textId="24473435" w:rsidR="00FD4170" w:rsidRDefault="00FD4170" w:rsidP="00417EB4">
      <w:pPr>
        <w:pStyle w:val="TEXTEbold"/>
        <w:rPr>
          <w:rFonts w:ascii="Montserrat" w:eastAsia="Calibri" w:hAnsi="Montserrat" w:cs="Calibri"/>
          <w:b w:val="0"/>
          <w:bCs w:val="0"/>
          <w:color w:val="auto"/>
          <w:lang w:eastAsia="en-US"/>
        </w:rPr>
      </w:pPr>
      <w:r>
        <w:rPr>
          <w:rFonts w:ascii="Montserrat" w:eastAsia="Calibri" w:hAnsi="Montserrat" w:cs="Calibri"/>
          <w:b w:val="0"/>
          <w:bCs w:val="0"/>
          <w:color w:val="auto"/>
          <w:lang w:eastAsia="en-US"/>
        </w:rPr>
        <w:t xml:space="preserve">Membre de la Fédération des Aveugles de France et Membre du collectif les Éditeurs Atypiques. </w:t>
      </w:r>
    </w:p>
    <w:p w14:paraId="5AAA9996" w14:textId="5F39BE10" w:rsidR="00FD4170" w:rsidRPr="00417EB4" w:rsidRDefault="00FD4170" w:rsidP="00417EB4">
      <w:pPr>
        <w:pStyle w:val="TEXTEbold"/>
        <w:rPr>
          <w:rFonts w:ascii="Montserrat" w:eastAsia="Calibri" w:hAnsi="Montserrat" w:cs="Calibri"/>
          <w:b w:val="0"/>
          <w:bCs w:val="0"/>
          <w:color w:val="auto"/>
          <w:lang w:eastAsia="en-US"/>
        </w:rPr>
      </w:pPr>
      <w:r>
        <w:rPr>
          <w:rFonts w:ascii="Montserrat" w:eastAsia="Calibri" w:hAnsi="Montserrat" w:cs="Calibri"/>
          <w:b w:val="0"/>
          <w:bCs w:val="0"/>
          <w:color w:val="auto"/>
          <w:lang w:eastAsia="en-US"/>
        </w:rPr>
        <w:t xml:space="preserve">Les Doigts Qui Rêvent, Maison d’édition internationale d’albums tactiles illustrés, association de loi 1901 depuis 1994. 11 bis, rue des </w:t>
      </w:r>
      <w:proofErr w:type="spellStart"/>
      <w:r>
        <w:rPr>
          <w:rFonts w:ascii="Montserrat" w:eastAsia="Calibri" w:hAnsi="Montserrat" w:cs="Calibri"/>
          <w:b w:val="0"/>
          <w:bCs w:val="0"/>
          <w:color w:val="auto"/>
          <w:lang w:eastAsia="en-US"/>
        </w:rPr>
        <w:t>Novalles</w:t>
      </w:r>
      <w:proofErr w:type="spellEnd"/>
      <w:r>
        <w:rPr>
          <w:rFonts w:ascii="Montserrat" w:eastAsia="Calibri" w:hAnsi="Montserrat" w:cs="Calibri"/>
          <w:b w:val="0"/>
          <w:bCs w:val="0"/>
          <w:color w:val="auto"/>
          <w:lang w:eastAsia="en-US"/>
        </w:rPr>
        <w:t xml:space="preserve">, 21240 Talant, France. </w:t>
      </w:r>
      <w:hyperlink r:id="rId9" w:history="1">
        <w:r w:rsidRPr="007746B8">
          <w:rPr>
            <w:rStyle w:val="Lienhypertexte"/>
            <w:rFonts w:ascii="Montserrat" w:eastAsia="Calibri" w:hAnsi="Montserrat" w:cs="Calibri"/>
            <w:b w:val="0"/>
            <w:bCs w:val="0"/>
            <w:lang w:eastAsia="en-US"/>
          </w:rPr>
          <w:t>www.ldqr.org</w:t>
        </w:r>
      </w:hyperlink>
      <w:r>
        <w:rPr>
          <w:rFonts w:ascii="Montserrat" w:eastAsia="Calibri" w:hAnsi="Montserrat" w:cs="Calibri"/>
          <w:b w:val="0"/>
          <w:bCs w:val="0"/>
          <w:color w:val="auto"/>
          <w:lang w:eastAsia="en-US"/>
        </w:rPr>
        <w:t>, 03 80 59 22 88, contact@ldqr.org</w:t>
      </w:r>
    </w:p>
    <w:p w14:paraId="16D2FE7E" w14:textId="77777777" w:rsidR="00417EB4" w:rsidRPr="00D050CC" w:rsidRDefault="00417EB4">
      <w:pPr>
        <w:pBdr>
          <w:top w:val="nil"/>
          <w:left w:val="nil"/>
          <w:bottom w:val="nil"/>
          <w:right w:val="nil"/>
          <w:between w:val="nil"/>
        </w:pBdr>
        <w:spacing w:after="160" w:line="259" w:lineRule="auto"/>
        <w:rPr>
          <w:rFonts w:ascii="Montserrat" w:eastAsia="Calibri" w:hAnsi="Montserrat" w:cs="Calibri"/>
          <w:color w:val="000000"/>
          <w:sz w:val="22"/>
          <w:szCs w:val="22"/>
          <w:lang w:val="fr-FR"/>
        </w:rPr>
      </w:pPr>
    </w:p>
    <w:p w14:paraId="00000020" w14:textId="77777777" w:rsidR="00950510" w:rsidRPr="00D050CC" w:rsidRDefault="00FE47A2">
      <w:pPr>
        <w:pStyle w:val="Titre1"/>
        <w:rPr>
          <w:rFonts w:ascii="Montserrat" w:hAnsi="Montserrat"/>
        </w:rPr>
      </w:pPr>
      <w:bookmarkStart w:id="2" w:name="_Toc169618454"/>
      <w:r w:rsidRPr="00D050CC">
        <w:rPr>
          <w:rFonts w:ascii="Montserrat" w:hAnsi="Montserrat"/>
        </w:rPr>
        <w:t>L’édito</w:t>
      </w:r>
      <w:bookmarkStart w:id="3" w:name="_GoBack"/>
      <w:bookmarkEnd w:id="2"/>
      <w:bookmarkEnd w:id="3"/>
    </w:p>
    <w:p w14:paraId="3E82EE7C" w14:textId="23868E78" w:rsidR="009B2E31" w:rsidRDefault="00FD4170" w:rsidP="00FD4170">
      <w:pPr>
        <w:pStyle w:val="TEXTEbold"/>
        <w:rPr>
          <w:rFonts w:ascii="Montserrat" w:eastAsia="Calibri" w:hAnsi="Montserrat" w:cs="Calibri"/>
          <w:b w:val="0"/>
          <w:bCs w:val="0"/>
          <w:color w:val="auto"/>
          <w:lang w:eastAsia="en-US"/>
        </w:rPr>
      </w:pPr>
      <w:r w:rsidRPr="00FD4170">
        <w:rPr>
          <w:rFonts w:ascii="Montserrat" w:eastAsia="Calibri" w:hAnsi="Montserrat" w:cs="Calibri"/>
          <w:b w:val="0"/>
          <w:bCs w:val="0"/>
          <w:color w:val="auto"/>
          <w:lang w:eastAsia="en-US"/>
        </w:rPr>
        <w:t>Après une année 2024 placée sous le signe de la célébration de nos 30 ans, l'année 2025 s’est ouverte avec une énergie renouvelée, tournée vers la création, l’innovation et la préparation de nouveaux projets toujours plus inclusifs. À la suite du magnifique temps fort vécu avec vous à Dijon en octobre 2024, les Doigts Qui Rêvent continue, plus que jamais, à défendre l’accès à la lecture pour tous les enfants, en particulier ceux qui sont en situation de handicap visuel. Cette année encore, nous vous proposons un catalogue riche de nouvelles créations tactiles inédites avec Caché ! (</w:t>
      </w:r>
      <w:proofErr w:type="gramStart"/>
      <w:r w:rsidRPr="00FD4170">
        <w:rPr>
          <w:rFonts w:ascii="Montserrat" w:eastAsia="Calibri" w:hAnsi="Montserrat" w:cs="Calibri"/>
          <w:b w:val="0"/>
          <w:bCs w:val="0"/>
          <w:color w:val="auto"/>
          <w:lang w:eastAsia="en-US"/>
        </w:rPr>
        <w:t>collection</w:t>
      </w:r>
      <w:proofErr w:type="gramEnd"/>
      <w:r w:rsidRPr="00FD4170">
        <w:rPr>
          <w:rFonts w:ascii="Montserrat" w:eastAsia="Calibri" w:hAnsi="Montserrat" w:cs="Calibri"/>
          <w:b w:val="0"/>
          <w:bCs w:val="0"/>
          <w:color w:val="auto"/>
          <w:lang w:eastAsia="en-US"/>
        </w:rPr>
        <w:t xml:space="preserve"> À Tâtons ), la malle multisensorielle de la petite taupe (collection Outils et Supports), deux nouvelles adaptations numériques illustrées C’est quoi ? et Calinours va à l'école (collection Caméléon), Bon voyage, petite goutte (collection </w:t>
      </w:r>
      <w:proofErr w:type="spellStart"/>
      <w:r w:rsidRPr="00FD4170">
        <w:rPr>
          <w:rFonts w:ascii="Montserrat" w:eastAsia="Calibri" w:hAnsi="Montserrat" w:cs="Calibri"/>
          <w:b w:val="0"/>
          <w:bCs w:val="0"/>
          <w:color w:val="auto"/>
          <w:lang w:eastAsia="en-US"/>
        </w:rPr>
        <w:t>Brailli</w:t>
      </w:r>
      <w:proofErr w:type="spellEnd"/>
      <w:r w:rsidRPr="00FD4170">
        <w:rPr>
          <w:rFonts w:ascii="Montserrat" w:eastAsia="Calibri" w:hAnsi="Montserrat" w:cs="Calibri"/>
          <w:b w:val="0"/>
          <w:bCs w:val="0"/>
          <w:color w:val="auto"/>
          <w:lang w:eastAsia="en-US"/>
        </w:rPr>
        <w:t xml:space="preserve">). Mais aussi des nouveautés à paraître avec le Coffret </w:t>
      </w:r>
      <w:proofErr w:type="spellStart"/>
      <w:r w:rsidRPr="00FD4170">
        <w:rPr>
          <w:rFonts w:ascii="Montserrat" w:eastAsia="Calibri" w:hAnsi="Montserrat" w:cs="Calibri"/>
          <w:b w:val="0"/>
          <w:bCs w:val="0"/>
          <w:color w:val="auto"/>
          <w:lang w:eastAsia="en-US"/>
        </w:rPr>
        <w:t>tacti'cartes</w:t>
      </w:r>
      <w:proofErr w:type="spellEnd"/>
      <w:r w:rsidRPr="00FD4170">
        <w:rPr>
          <w:rFonts w:ascii="Montserrat" w:eastAsia="Calibri" w:hAnsi="Montserrat" w:cs="Calibri"/>
          <w:b w:val="0"/>
          <w:bCs w:val="0"/>
          <w:color w:val="auto"/>
          <w:lang w:eastAsia="en-US"/>
        </w:rPr>
        <w:t xml:space="preserve"> à histoires (collection Outils et Supports), un syllabaire - La méthode des 6 bons points, et Sara et Léo, livres de première lecture (collection </w:t>
      </w:r>
      <w:proofErr w:type="spellStart"/>
      <w:r w:rsidRPr="00FD4170">
        <w:rPr>
          <w:rFonts w:ascii="Montserrat" w:eastAsia="Calibri" w:hAnsi="Montserrat" w:cs="Calibri"/>
          <w:b w:val="0"/>
          <w:bCs w:val="0"/>
          <w:color w:val="auto"/>
          <w:lang w:eastAsia="en-US"/>
        </w:rPr>
        <w:t>Brailli</w:t>
      </w:r>
      <w:proofErr w:type="spellEnd"/>
      <w:r w:rsidRPr="00FD4170">
        <w:rPr>
          <w:rFonts w:ascii="Montserrat" w:eastAsia="Calibri" w:hAnsi="Montserrat" w:cs="Calibri"/>
          <w:b w:val="0"/>
          <w:bCs w:val="0"/>
          <w:color w:val="auto"/>
          <w:lang w:eastAsia="en-US"/>
        </w:rPr>
        <w:t xml:space="preserve">), Les guerriers de glace (collection Brailla). Autant d’ouvrages pensés pour éveiller les sens, stimuler la curiosité et accompagner chaque étape du développement de l’enfant. Parents et professionnels n’oubliez pas que nous mettons librement à votre disposition sur notre site internet des pistes d'animations ou de petits ateliers ludiques, pédagogiques et accessibles associés à chaque nouvel ouvrage, grâce au QR code indiqué dans nos albums. 2026 est </w:t>
      </w:r>
      <w:r w:rsidRPr="00FD4170">
        <w:rPr>
          <w:rFonts w:ascii="Montserrat" w:eastAsia="Calibri" w:hAnsi="Montserrat" w:cs="Calibri"/>
          <w:b w:val="0"/>
          <w:bCs w:val="0"/>
          <w:color w:val="auto"/>
          <w:lang w:eastAsia="en-US"/>
        </w:rPr>
        <w:lastRenderedPageBreak/>
        <w:t xml:space="preserve">aussi une année charnière pour les participants au concours international </w:t>
      </w:r>
      <w:proofErr w:type="spellStart"/>
      <w:r w:rsidRPr="00FD4170">
        <w:rPr>
          <w:rFonts w:ascii="Montserrat" w:eastAsia="Calibri" w:hAnsi="Montserrat" w:cs="Calibri"/>
          <w:b w:val="0"/>
          <w:bCs w:val="0"/>
          <w:color w:val="auto"/>
          <w:lang w:eastAsia="en-US"/>
        </w:rPr>
        <w:t>Typhlo</w:t>
      </w:r>
      <w:proofErr w:type="spellEnd"/>
      <w:r w:rsidRPr="00FD4170">
        <w:rPr>
          <w:rFonts w:ascii="Montserrat" w:eastAsia="Calibri" w:hAnsi="Montserrat" w:cs="Calibri"/>
          <w:b w:val="0"/>
          <w:bCs w:val="0"/>
          <w:color w:val="auto"/>
          <w:lang w:eastAsia="en-US"/>
        </w:rPr>
        <w:t xml:space="preserve"> &amp; </w:t>
      </w:r>
      <w:proofErr w:type="spellStart"/>
      <w:r w:rsidRPr="00FD4170">
        <w:rPr>
          <w:rFonts w:ascii="Montserrat" w:eastAsia="Calibri" w:hAnsi="Montserrat" w:cs="Calibri"/>
          <w:b w:val="0"/>
          <w:bCs w:val="0"/>
          <w:color w:val="auto"/>
          <w:lang w:eastAsia="en-US"/>
        </w:rPr>
        <w:t>Tactus</w:t>
      </w:r>
      <w:proofErr w:type="spellEnd"/>
      <w:r w:rsidRPr="00FD4170">
        <w:rPr>
          <w:rFonts w:ascii="Montserrat" w:eastAsia="Calibri" w:hAnsi="Montserrat" w:cs="Calibri"/>
          <w:b w:val="0"/>
          <w:bCs w:val="0"/>
          <w:color w:val="auto"/>
          <w:lang w:eastAsia="en-US"/>
        </w:rPr>
        <w:t xml:space="preserve">. La prochaine édition internationale se tiendra à Prague du 28 au 30 octobre 2026. En attendant, nous vous invitons dès à présent à participer à la sélection nationale </w:t>
      </w:r>
      <w:proofErr w:type="spellStart"/>
      <w:r w:rsidRPr="00FD4170">
        <w:rPr>
          <w:rFonts w:ascii="Montserrat" w:eastAsia="Calibri" w:hAnsi="Montserrat" w:cs="Calibri"/>
          <w:b w:val="0"/>
          <w:bCs w:val="0"/>
          <w:color w:val="auto"/>
          <w:lang w:eastAsia="en-US"/>
        </w:rPr>
        <w:t>Tactus</w:t>
      </w:r>
      <w:proofErr w:type="spellEnd"/>
      <w:r w:rsidRPr="00FD4170">
        <w:rPr>
          <w:rFonts w:ascii="Montserrat" w:eastAsia="Calibri" w:hAnsi="Montserrat" w:cs="Calibri"/>
          <w:b w:val="0"/>
          <w:bCs w:val="0"/>
          <w:color w:val="auto"/>
          <w:lang w:eastAsia="en-US"/>
        </w:rPr>
        <w:t xml:space="preserve"> France, dont les maquettes doivent être envoyées avant le 1er avril 2026. Ce concours est une formidable occasion de mettre en lumière des créations originales, d’encourager l’édition accessible à travers le monde et peut-être d'accéder à une future nouveauté à paraître dans notre catalogue. Enfin, nous tenons à remercier chaleureusement notre communauté de lecteurs, professionnels, familles, bénévoles et partenaires. Votre engagement, vos retours, ou encore vos participations au concours nourrissent notre action au quotidien. Nous vous souhaitons une belle découverte de ce nouveau catalogue 2025 - 2026 empreint de continuité, de transmission et, toujours, de rêves accessibles du bout des doigts. Belle découverte !</w:t>
      </w:r>
    </w:p>
    <w:p w14:paraId="7C145E51" w14:textId="77777777" w:rsidR="009B2E31" w:rsidRDefault="009B2E31" w:rsidP="00FD4170">
      <w:pPr>
        <w:pStyle w:val="TEXTEbold"/>
        <w:rPr>
          <w:rFonts w:ascii="Montserrat" w:eastAsia="Calibri" w:hAnsi="Montserrat" w:cs="Calibri"/>
          <w:b w:val="0"/>
          <w:bCs w:val="0"/>
          <w:color w:val="auto"/>
          <w:lang w:eastAsia="en-US"/>
        </w:rPr>
      </w:pPr>
    </w:p>
    <w:p w14:paraId="45DC773C" w14:textId="77777777" w:rsidR="009B2E31" w:rsidRDefault="009B2E31" w:rsidP="00FD4170">
      <w:pPr>
        <w:pStyle w:val="TEXTEbold"/>
        <w:rPr>
          <w:rFonts w:ascii="Montserrat" w:eastAsia="Calibri Light" w:hAnsi="Montserrat" w:cs="Calibri Light"/>
          <w:b w:val="0"/>
          <w:bCs w:val="0"/>
          <w:color w:val="2E74B5"/>
          <w:sz w:val="32"/>
          <w:szCs w:val="32"/>
          <w:u w:color="2E74B5"/>
        </w:rPr>
      </w:pPr>
      <w:r w:rsidRPr="009B2E31">
        <w:rPr>
          <w:rFonts w:ascii="Montserrat" w:eastAsia="Calibri Light" w:hAnsi="Montserrat" w:cs="Calibri Light"/>
          <w:b w:val="0"/>
          <w:bCs w:val="0"/>
          <w:color w:val="2E74B5"/>
          <w:sz w:val="32"/>
          <w:szCs w:val="32"/>
          <w:u w:color="2E74B5"/>
        </w:rPr>
        <w:t>Retour sur notre fête 30 ans d’explorations tactiles…et le rêve continue !</w:t>
      </w:r>
    </w:p>
    <w:p w14:paraId="5CD9595B" w14:textId="1A23D760" w:rsidR="009B2E31" w:rsidRPr="009B2E31" w:rsidRDefault="009B2E31" w:rsidP="00FD4170">
      <w:pPr>
        <w:pStyle w:val="TEXTEbold"/>
        <w:rPr>
          <w:rFonts w:ascii="Montserrat" w:eastAsia="Calibri" w:hAnsi="Montserrat" w:cs="Calibri"/>
          <w:b w:val="0"/>
          <w:bCs w:val="0"/>
          <w:color w:val="auto"/>
          <w:lang w:eastAsia="en-US"/>
        </w:rPr>
      </w:pPr>
      <w:r w:rsidRPr="009B2E31">
        <w:rPr>
          <w:rFonts w:ascii="Montserrat" w:eastAsia="Calibri" w:hAnsi="Montserrat" w:cs="Calibri"/>
          <w:b w:val="0"/>
          <w:bCs w:val="0"/>
          <w:color w:val="auto"/>
          <w:lang w:eastAsia="en-US"/>
        </w:rPr>
        <w:t>Retour sur un anniversaire mémorable</w:t>
      </w:r>
      <w:r>
        <w:rPr>
          <w:rFonts w:ascii="Montserrat" w:eastAsia="Calibri" w:hAnsi="Montserrat" w:cs="Calibri"/>
          <w:b w:val="0"/>
          <w:bCs w:val="0"/>
          <w:color w:val="auto"/>
          <w:lang w:eastAsia="en-US"/>
        </w:rPr>
        <w:t xml:space="preserve">. </w:t>
      </w:r>
      <w:r w:rsidRPr="009B2E31">
        <w:rPr>
          <w:rFonts w:ascii="Montserrat" w:eastAsia="Calibri" w:hAnsi="Montserrat" w:cs="Calibri"/>
          <w:b w:val="0"/>
          <w:bCs w:val="0"/>
          <w:color w:val="auto"/>
          <w:lang w:eastAsia="en-US"/>
        </w:rPr>
        <w:t>Les 11 &amp; 12 octobre 2024, à La Minoterie, Dijon.</w:t>
      </w:r>
    </w:p>
    <w:p w14:paraId="594D8556" w14:textId="0BD7475C" w:rsidR="009B2E31" w:rsidRPr="009B2E31" w:rsidRDefault="009B2E31" w:rsidP="00FD4170">
      <w:pPr>
        <w:pStyle w:val="TEXTEbold"/>
        <w:rPr>
          <w:rFonts w:ascii="Montserrat" w:eastAsia="Calibri" w:hAnsi="Montserrat" w:cs="Calibri"/>
          <w:b w:val="0"/>
          <w:bCs w:val="0"/>
          <w:color w:val="auto"/>
          <w:lang w:eastAsia="en-US"/>
        </w:rPr>
      </w:pPr>
      <w:r w:rsidRPr="009B2E31">
        <w:rPr>
          <w:rFonts w:ascii="Montserrat" w:eastAsia="Calibri" w:hAnsi="Montserrat" w:cs="Calibri"/>
          <w:b w:val="0"/>
          <w:bCs w:val="0"/>
          <w:color w:val="auto"/>
          <w:lang w:eastAsia="en-US"/>
        </w:rPr>
        <w:t>VENDREDI 11 octobre 2024</w:t>
      </w:r>
      <w:r w:rsidRPr="009B2E31">
        <w:rPr>
          <w:rFonts w:ascii="Montserrat" w:eastAsia="Calibri" w:hAnsi="Montserrat" w:cs="Calibri"/>
          <w:b w:val="0"/>
          <w:bCs w:val="0"/>
          <w:color w:val="auto"/>
          <w:lang w:eastAsia="en-US"/>
        </w:rPr>
        <w:t xml:space="preserve">, </w:t>
      </w:r>
      <w:r w:rsidRPr="009B2E31">
        <w:rPr>
          <w:rFonts w:ascii="Montserrat" w:eastAsia="Calibri" w:hAnsi="Montserrat" w:cs="Calibri"/>
          <w:b w:val="0"/>
          <w:bCs w:val="0"/>
          <w:color w:val="auto"/>
          <w:lang w:eastAsia="en-US"/>
        </w:rPr>
        <w:t>journée professionnelle</w:t>
      </w:r>
    </w:p>
    <w:p w14:paraId="4737BE40" w14:textId="77777777" w:rsidR="009B2E31" w:rsidRPr="009B2E31" w:rsidRDefault="009B2E31" w:rsidP="00FD4170">
      <w:pPr>
        <w:pStyle w:val="TEXTEbold"/>
        <w:rPr>
          <w:rFonts w:ascii="Montserrat" w:eastAsia="Calibri" w:hAnsi="Montserrat" w:cs="Calibri"/>
          <w:b w:val="0"/>
          <w:bCs w:val="0"/>
          <w:color w:val="auto"/>
          <w:lang w:eastAsia="en-US"/>
        </w:rPr>
      </w:pPr>
      <w:r w:rsidRPr="009B2E31">
        <w:rPr>
          <w:rFonts w:ascii="Montserrat" w:eastAsia="Calibri" w:hAnsi="Montserrat" w:cs="Calibri"/>
          <w:b w:val="0"/>
          <w:bCs w:val="0"/>
          <w:color w:val="auto"/>
          <w:lang w:eastAsia="en-US"/>
        </w:rPr>
        <w:t xml:space="preserve">Plus de 150 participants (équipes de l'association, professionnels, artistes…) ont pris part à cette journée dédiée à 30 ans de recherche sur l'illustration tactile. Nous avons partagé notre savoir-faire à travers des ateliers sur la reliure, la conception tactile et numérique, la médiation, l'éveil sensoriel ou encore les modes de communication accessibles. </w:t>
      </w:r>
    </w:p>
    <w:p w14:paraId="6FD6D1B1" w14:textId="2CDE330B" w:rsidR="009B2E31" w:rsidRPr="009B2E31" w:rsidRDefault="009B2E31" w:rsidP="00FD4170">
      <w:pPr>
        <w:pStyle w:val="TEXTEbold"/>
        <w:rPr>
          <w:rFonts w:ascii="Montserrat" w:eastAsia="Calibri" w:hAnsi="Montserrat" w:cs="Calibri"/>
          <w:b w:val="0"/>
          <w:bCs w:val="0"/>
          <w:color w:val="auto"/>
          <w:lang w:eastAsia="en-US"/>
        </w:rPr>
      </w:pPr>
      <w:r w:rsidRPr="009B2E31">
        <w:rPr>
          <w:rFonts w:ascii="Montserrat" w:eastAsia="Calibri" w:hAnsi="Montserrat" w:cs="Calibri"/>
          <w:b w:val="0"/>
          <w:bCs w:val="0"/>
          <w:color w:val="auto"/>
          <w:lang w:eastAsia="en-US"/>
        </w:rPr>
        <w:t>Samedi</w:t>
      </w:r>
      <w:r w:rsidRPr="009B2E31">
        <w:rPr>
          <w:rFonts w:ascii="Montserrat" w:eastAsia="Calibri" w:hAnsi="Montserrat" w:cs="Calibri"/>
          <w:b w:val="0"/>
          <w:bCs w:val="0"/>
          <w:color w:val="auto"/>
          <w:lang w:eastAsia="en-US"/>
        </w:rPr>
        <w:t xml:space="preserve"> 12 octobre 2024</w:t>
      </w:r>
      <w:r w:rsidRPr="009B2E31">
        <w:rPr>
          <w:rFonts w:ascii="Montserrat" w:eastAsia="Calibri" w:hAnsi="Montserrat" w:cs="Calibri"/>
          <w:b w:val="0"/>
          <w:bCs w:val="0"/>
          <w:color w:val="auto"/>
          <w:lang w:eastAsia="en-US"/>
        </w:rPr>
        <w:t>,</w:t>
      </w:r>
      <w:r w:rsidRPr="009B2E31">
        <w:rPr>
          <w:rFonts w:ascii="Montserrat" w:eastAsia="Calibri" w:hAnsi="Montserrat" w:cs="Calibri"/>
          <w:b w:val="0"/>
          <w:bCs w:val="0"/>
          <w:color w:val="auto"/>
          <w:lang w:eastAsia="en-US"/>
        </w:rPr>
        <w:t xml:space="preserve"> journée des familles </w:t>
      </w:r>
    </w:p>
    <w:p w14:paraId="0000002B" w14:textId="0CB75223" w:rsidR="00950510" w:rsidRPr="00D050CC" w:rsidRDefault="009B2E31" w:rsidP="00FD4170">
      <w:pPr>
        <w:pStyle w:val="TEXTEbold"/>
        <w:rPr>
          <w:rFonts w:ascii="Montserrat" w:hAnsi="Montserrat"/>
        </w:rPr>
      </w:pPr>
      <w:r w:rsidRPr="009B2E31">
        <w:rPr>
          <w:rFonts w:ascii="Montserrat" w:eastAsia="Calibri" w:hAnsi="Montserrat" w:cs="Calibri"/>
          <w:b w:val="0"/>
          <w:bCs w:val="0"/>
          <w:color w:val="auto"/>
          <w:lang w:eastAsia="en-US"/>
        </w:rPr>
        <w:t>Petits et grands ont découvert l’illustration tactile et le braille grâce à des ateliers ludiques animés par des autrices-illustratrices invitées et l’équipe de médiation. Une exposition sensorielle était en libre accès, et Claudette Kraemer proposait des jeux pour sensibiliser à la différence. L’événement s’est tenu en partenariat avec plusieurs associations amies de LDQR.</w:t>
      </w:r>
      <w:r w:rsidR="00FE47A2" w:rsidRPr="00FD4170">
        <w:rPr>
          <w:rFonts w:ascii="Montserrat" w:eastAsia="Calibri" w:hAnsi="Montserrat" w:cs="Calibri"/>
          <w:b w:val="0"/>
          <w:bCs w:val="0"/>
          <w:color w:val="auto"/>
          <w:lang w:eastAsia="en-US"/>
        </w:rPr>
        <w:br w:type="page"/>
      </w:r>
    </w:p>
    <w:p w14:paraId="0000002C" w14:textId="77777777" w:rsidR="00950510" w:rsidRPr="00D050CC" w:rsidRDefault="00FE47A2">
      <w:pPr>
        <w:pStyle w:val="Titre"/>
        <w:rPr>
          <w:rFonts w:ascii="Montserrat" w:eastAsia="Calibri" w:hAnsi="Montserrat" w:cs="Calibri"/>
          <w:b/>
          <w:smallCaps/>
          <w:color w:val="5B9BD5"/>
        </w:rPr>
      </w:pPr>
      <w:r w:rsidRPr="00D050CC">
        <w:rPr>
          <w:rFonts w:ascii="Montserrat" w:eastAsia="Calibri" w:hAnsi="Montserrat" w:cs="Calibri"/>
          <w:b/>
          <w:smallCaps/>
          <w:color w:val="5B9BD5"/>
        </w:rPr>
        <w:lastRenderedPageBreak/>
        <w:t>RUBRIQUE « LIVRES NUMÉRIQUES »</w:t>
      </w:r>
    </w:p>
    <w:p w14:paraId="0000002D" w14:textId="77777777" w:rsidR="00950510" w:rsidRPr="00D050CC" w:rsidRDefault="00FE47A2">
      <w:pPr>
        <w:pStyle w:val="Titre1"/>
        <w:numPr>
          <w:ilvl w:val="0"/>
          <w:numId w:val="5"/>
        </w:numPr>
        <w:rPr>
          <w:rFonts w:ascii="Montserrat" w:hAnsi="Montserrat"/>
        </w:rPr>
      </w:pPr>
      <w:bookmarkStart w:id="4" w:name="_Toc169618455"/>
      <w:r w:rsidRPr="00D050CC">
        <w:rPr>
          <w:rFonts w:ascii="Montserrat" w:hAnsi="Montserrat"/>
        </w:rPr>
        <w:t>Collection Caméléon</w:t>
      </w:r>
      <w:bookmarkEnd w:id="4"/>
    </w:p>
    <w:p w14:paraId="0000002E"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La collection numérique Caméléon, offre la possibilité au lecteur d’adapter son livre selon ses besoins ou ses envies : en lui permettant de modifier les illustrations, en choisissant un type d’écriture particulier, une couleur de fond, en activant ou non la mise en évidence des syllabes, ou encore la version audio…  </w:t>
      </w:r>
      <w:r w:rsidRPr="00D050CC">
        <w:rPr>
          <w:rFonts w:ascii="Montserrat" w:eastAsia="Calibri" w:hAnsi="Montserrat" w:cs="Calibri"/>
          <w:color w:val="000000"/>
          <w:sz w:val="22"/>
          <w:szCs w:val="22"/>
          <w:lang w:val="fr-FR"/>
        </w:rPr>
        <w:br/>
        <w:t>Il est aussi possible d’isoler et/ou faire des zooms sur les éléments de l’illustration pour le plaisir de la découverte !</w:t>
      </w:r>
    </w:p>
    <w:p w14:paraId="0000002F"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Au lecteur de faire son choix, c’est le livre qui s’adapte à lui ! </w:t>
      </w:r>
    </w:p>
    <w:p w14:paraId="00000030" w14:textId="77777777" w:rsidR="00950510" w:rsidRPr="00D050CC" w:rsidRDefault="00950510">
      <w:pPr>
        <w:pBdr>
          <w:top w:val="nil"/>
          <w:left w:val="nil"/>
          <w:bottom w:val="nil"/>
          <w:right w:val="nil"/>
          <w:between w:val="nil"/>
        </w:pBdr>
        <w:rPr>
          <w:rFonts w:ascii="Montserrat" w:eastAsia="Calibri" w:hAnsi="Montserrat" w:cs="Calibri"/>
          <w:color w:val="000000"/>
          <w:sz w:val="22"/>
          <w:szCs w:val="22"/>
          <w:lang w:val="fr-FR"/>
        </w:rPr>
      </w:pPr>
    </w:p>
    <w:p w14:paraId="00000031" w14:textId="77777777" w:rsidR="00950510" w:rsidRPr="00D050CC" w:rsidRDefault="00FE47A2">
      <w:pPr>
        <w:pStyle w:val="Titre2"/>
        <w:rPr>
          <w:rFonts w:ascii="Montserrat" w:hAnsi="Montserrat"/>
        </w:rPr>
      </w:pPr>
      <w:bookmarkStart w:id="5" w:name="_Toc136509316"/>
      <w:r w:rsidRPr="00D050CC">
        <w:rPr>
          <w:rFonts w:ascii="Montserrat" w:hAnsi="Montserrat"/>
        </w:rPr>
        <w:t>Émile veut une chauve-souris</w:t>
      </w:r>
      <w:bookmarkEnd w:id="5"/>
    </w:p>
    <w:p w14:paraId="00000032" w14:textId="77777777" w:rsidR="00950510" w:rsidRPr="00D050CC" w:rsidRDefault="00FE47A2">
      <w:pPr>
        <w:pBdr>
          <w:top w:val="nil"/>
          <w:left w:val="nil"/>
          <w:bottom w:val="nil"/>
          <w:right w:val="nil"/>
          <w:between w:val="nil"/>
        </w:pBdr>
        <w:spacing w:after="160"/>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Vincent </w:t>
      </w:r>
      <w:proofErr w:type="spellStart"/>
      <w:r w:rsidRPr="00D050CC">
        <w:rPr>
          <w:rFonts w:ascii="Montserrat" w:eastAsia="Neutra Text TF" w:hAnsi="Montserrat" w:cs="Neutra Text TF"/>
          <w:color w:val="000000"/>
          <w:sz w:val="22"/>
          <w:szCs w:val="22"/>
          <w:lang w:val="fr-FR"/>
        </w:rPr>
        <w:t>Cuvellier</w:t>
      </w:r>
      <w:proofErr w:type="spellEnd"/>
      <w:r w:rsidRPr="00D050CC">
        <w:rPr>
          <w:rFonts w:ascii="Montserrat" w:eastAsia="Neutra Text TF" w:hAnsi="Montserrat" w:cs="Neutra Text TF"/>
          <w:color w:val="000000"/>
          <w:sz w:val="22"/>
          <w:szCs w:val="22"/>
          <w:lang w:val="fr-FR"/>
        </w:rPr>
        <w:t xml:space="preserve">, Ronan </w:t>
      </w:r>
      <w:proofErr w:type="spellStart"/>
      <w:r w:rsidRPr="00D050CC">
        <w:rPr>
          <w:rFonts w:ascii="Montserrat" w:eastAsia="Neutra Text TF" w:hAnsi="Montserrat" w:cs="Neutra Text TF"/>
          <w:color w:val="000000"/>
          <w:sz w:val="22"/>
          <w:szCs w:val="22"/>
          <w:lang w:val="fr-FR"/>
        </w:rPr>
        <w:t>Badel</w:t>
      </w:r>
      <w:proofErr w:type="spellEnd"/>
      <w:r w:rsidRPr="00D050CC">
        <w:rPr>
          <w:rFonts w:ascii="Montserrat" w:eastAsia="Arimo" w:hAnsi="Montserrat" w:cs="Arimo"/>
          <w:color w:val="000000"/>
          <w:sz w:val="22"/>
          <w:szCs w:val="22"/>
          <w:lang w:val="fr-FR"/>
        </w:rPr>
        <w:br/>
      </w:r>
      <w:r w:rsidRPr="00D050CC">
        <w:rPr>
          <w:rFonts w:ascii="Montserrat" w:eastAsia="Neutra Text TF" w:hAnsi="Montserrat" w:cs="Neutra Text TF"/>
          <w:color w:val="000000"/>
          <w:sz w:val="22"/>
          <w:szCs w:val="22"/>
          <w:lang w:val="fr-FR"/>
        </w:rPr>
        <w:t xml:space="preserve">Adaptation des illustrations par </w:t>
      </w:r>
      <w:proofErr w:type="spellStart"/>
      <w:r w:rsidRPr="00D050CC">
        <w:rPr>
          <w:rFonts w:ascii="Montserrat" w:eastAsia="Neutra Text TF" w:hAnsi="Montserrat" w:cs="Neutra Text TF"/>
          <w:color w:val="000000"/>
          <w:sz w:val="22"/>
          <w:szCs w:val="22"/>
          <w:lang w:val="fr-FR"/>
        </w:rPr>
        <w:t>Yuvanoé</w:t>
      </w:r>
      <w:proofErr w:type="spellEnd"/>
      <w:r w:rsidRPr="00D050CC">
        <w:rPr>
          <w:rFonts w:ascii="Montserrat" w:eastAsia="Neutra Text TF" w:hAnsi="Montserrat" w:cs="Neutra Text TF"/>
          <w:color w:val="000000"/>
          <w:sz w:val="22"/>
          <w:szCs w:val="22"/>
          <w:lang w:val="fr-FR"/>
        </w:rPr>
        <w:t xml:space="preserve"> et Anaïs </w:t>
      </w:r>
      <w:proofErr w:type="spellStart"/>
      <w:r w:rsidRPr="00D050CC">
        <w:rPr>
          <w:rFonts w:ascii="Montserrat" w:eastAsia="Neutra Text TF" w:hAnsi="Montserrat" w:cs="Neutra Text TF"/>
          <w:color w:val="000000"/>
          <w:sz w:val="22"/>
          <w:szCs w:val="22"/>
          <w:lang w:val="fr-FR"/>
        </w:rPr>
        <w:t>Brard</w:t>
      </w:r>
      <w:proofErr w:type="spellEnd"/>
    </w:p>
    <w:p w14:paraId="3CB550E1" w14:textId="77777777" w:rsidR="004A5757" w:rsidRPr="00D050CC" w:rsidRDefault="00FE47A2">
      <w:pPr>
        <w:pBdr>
          <w:top w:val="nil"/>
          <w:left w:val="nil"/>
          <w:bottom w:val="nil"/>
          <w:right w:val="nil"/>
          <w:between w:val="nil"/>
        </w:pBdr>
        <w:spacing w:after="160"/>
        <w:rPr>
          <w:rFonts w:ascii="Montserrat" w:eastAsia="Neutra Text TF" w:hAnsi="Montserrat" w:cs="Neutra Text TF"/>
          <w:color w:val="000000"/>
          <w:sz w:val="18"/>
          <w:szCs w:val="18"/>
          <w:lang w:val="fr-FR"/>
        </w:rPr>
      </w:pPr>
      <w:proofErr w:type="gramStart"/>
      <w:r w:rsidRPr="00D050CC">
        <w:rPr>
          <w:rFonts w:ascii="Montserrat" w:eastAsia="Neutra Text TF" w:hAnsi="Montserrat" w:cs="Neutra Text TF"/>
          <w:color w:val="000000"/>
          <w:sz w:val="18"/>
          <w:szCs w:val="18"/>
          <w:lang w:val="fr-FR"/>
        </w:rPr>
        <w:t>format</w:t>
      </w:r>
      <w:proofErr w:type="gramEnd"/>
      <w:r w:rsidRPr="00D050CC">
        <w:rPr>
          <w:rFonts w:ascii="Montserrat" w:eastAsia="Neutra Text TF" w:hAnsi="Montserrat" w:cs="Neutra Text TF"/>
          <w:color w:val="000000"/>
          <w:sz w:val="18"/>
          <w:szCs w:val="18"/>
          <w:lang w:val="fr-FR"/>
        </w:rPr>
        <w:t xml:space="preserve"> EPUB3 / validé par </w:t>
      </w:r>
      <w:proofErr w:type="spellStart"/>
      <w:r w:rsidRPr="00D050CC">
        <w:rPr>
          <w:rFonts w:ascii="Montserrat" w:eastAsia="Neutra Text TF" w:hAnsi="Montserrat" w:cs="Neutra Text TF"/>
          <w:color w:val="000000"/>
          <w:sz w:val="18"/>
          <w:szCs w:val="18"/>
          <w:lang w:val="fr-FR"/>
        </w:rPr>
        <w:t>EPUBCheck</w:t>
      </w:r>
      <w:proofErr w:type="spellEnd"/>
      <w:r w:rsidRPr="00D050CC">
        <w:rPr>
          <w:rFonts w:ascii="Montserrat" w:eastAsia="Neutra Text TF" w:hAnsi="Montserrat" w:cs="Neutra Text TF"/>
          <w:color w:val="000000"/>
          <w:sz w:val="18"/>
          <w:szCs w:val="18"/>
          <w:lang w:val="fr-FR"/>
        </w:rPr>
        <w:t xml:space="preserve"> et Ace by DAISY</w:t>
      </w:r>
    </w:p>
    <w:p w14:paraId="00000033" w14:textId="4401B72D" w:rsidR="00950510" w:rsidRPr="00D050CC" w:rsidRDefault="004A5757">
      <w:pPr>
        <w:pBdr>
          <w:top w:val="nil"/>
          <w:left w:val="nil"/>
          <w:bottom w:val="nil"/>
          <w:right w:val="nil"/>
          <w:between w:val="nil"/>
        </w:pBdr>
        <w:spacing w:after="160"/>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Lecture sur Android : </w:t>
      </w:r>
      <w:proofErr w:type="spellStart"/>
      <w:r w:rsidRPr="00D050CC">
        <w:rPr>
          <w:rFonts w:ascii="Montserrat" w:eastAsia="Neutra Text TF" w:hAnsi="Montserrat" w:cs="Neutra Text TF"/>
          <w:color w:val="000000"/>
          <w:sz w:val="18"/>
          <w:szCs w:val="18"/>
          <w:lang w:val="fr-FR"/>
        </w:rPr>
        <w:t>Reasily</w:t>
      </w:r>
      <w:proofErr w:type="spellEnd"/>
      <w:r w:rsidRPr="00D050CC">
        <w:rPr>
          <w:rFonts w:ascii="Montserrat" w:eastAsia="Neutra Text TF" w:hAnsi="Montserrat" w:cs="Neutra Text TF"/>
          <w:color w:val="000000"/>
          <w:sz w:val="18"/>
          <w:szCs w:val="18"/>
          <w:lang w:val="fr-FR"/>
        </w:rPr>
        <w:t> ; Apple : Livres ; PC : Thorium</w:t>
      </w:r>
      <w:r w:rsidRPr="00D050CC">
        <w:rPr>
          <w:rFonts w:ascii="Montserrat" w:eastAsia="Arimo" w:hAnsi="Montserrat" w:cs="Arimo"/>
          <w:color w:val="000000"/>
          <w:sz w:val="18"/>
          <w:szCs w:val="18"/>
          <w:lang w:val="fr-FR"/>
        </w:rPr>
        <w:br/>
      </w:r>
      <w:r w:rsidRPr="00D050CC">
        <w:rPr>
          <w:rFonts w:ascii="Montserrat" w:eastAsia="Neutra Text TF" w:hAnsi="Montserrat" w:cs="Neutra Text TF"/>
          <w:color w:val="000000"/>
          <w:sz w:val="18"/>
          <w:szCs w:val="18"/>
          <w:lang w:val="fr-FR"/>
        </w:rPr>
        <w:t xml:space="preserve">Texte interprété par le comédien Ronan </w:t>
      </w:r>
      <w:proofErr w:type="spellStart"/>
      <w:r w:rsidRPr="00D050CC">
        <w:rPr>
          <w:rFonts w:ascii="Montserrat" w:eastAsia="Neutra Text TF" w:hAnsi="Montserrat" w:cs="Neutra Text TF"/>
          <w:color w:val="000000"/>
          <w:sz w:val="18"/>
          <w:szCs w:val="18"/>
          <w:lang w:val="fr-FR"/>
        </w:rPr>
        <w:t>Ducolomb</w:t>
      </w:r>
      <w:proofErr w:type="spellEnd"/>
      <w:r w:rsidRPr="00D050CC">
        <w:rPr>
          <w:rFonts w:ascii="Montserrat" w:eastAsia="Neutra Text TF" w:hAnsi="Montserrat" w:cs="Neutra Text TF"/>
          <w:color w:val="000000"/>
          <w:sz w:val="18"/>
          <w:szCs w:val="18"/>
          <w:lang w:val="fr-FR"/>
        </w:rPr>
        <w:t xml:space="preserve"> et ambiances sonores / 14,90 €</w:t>
      </w:r>
    </w:p>
    <w:p w14:paraId="00000034" w14:textId="25E23E9E" w:rsidR="00950510" w:rsidRDefault="00FE47A2">
      <w:pPr>
        <w:pBdr>
          <w:top w:val="nil"/>
          <w:left w:val="nil"/>
          <w:bottom w:val="nil"/>
          <w:right w:val="nil"/>
          <w:between w:val="nil"/>
        </w:pBdr>
        <w:spacing w:after="160"/>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Émile veut une chauve-souris. Voilà. C’est comme ça et pas autrement ! Emile veut une chauve-souris. Une vraie. Une qui vole la nuit. Et Émile, il n’est pas têtu : il est très, très, très têtu.</w:t>
      </w:r>
      <w:r w:rsidRPr="00D050CC">
        <w:rPr>
          <w:rFonts w:ascii="Montserrat" w:eastAsia="Calibri" w:hAnsi="Montserrat" w:cs="Calibri"/>
          <w:color w:val="000000"/>
          <w:sz w:val="22"/>
          <w:szCs w:val="22"/>
          <w:lang w:val="fr-FR"/>
        </w:rPr>
        <w:br/>
        <w:t xml:space="preserve">Dans cette adaptation numérique innovante développée par LDQR, l’enfant personnalise les paramètres d’affichage du texte, de l'audio, mais aussi des illustrations ! </w:t>
      </w:r>
      <w:r w:rsidRPr="00D050CC">
        <w:rPr>
          <w:rFonts w:ascii="Montserrat" w:eastAsia="Calibri" w:hAnsi="Montserrat" w:cs="Calibri"/>
          <w:color w:val="000000"/>
          <w:sz w:val="22"/>
          <w:szCs w:val="22"/>
          <w:lang w:val="fr-FR"/>
        </w:rPr>
        <w:br/>
        <w:t>- 5 degrés d’adaptation de chaque illustration</w:t>
      </w:r>
      <w:r w:rsidRPr="00D050CC">
        <w:rPr>
          <w:rFonts w:ascii="Montserrat" w:eastAsia="Calibri" w:hAnsi="Montserrat" w:cs="Calibri"/>
          <w:color w:val="000000"/>
          <w:sz w:val="22"/>
          <w:szCs w:val="22"/>
          <w:lang w:val="fr-FR"/>
        </w:rPr>
        <w:br/>
        <w:t>- Une fonction « pointage » pour isoler chaque élément</w:t>
      </w:r>
      <w:r w:rsidRPr="00D050CC">
        <w:rPr>
          <w:rFonts w:ascii="Montserrat" w:eastAsia="Calibri" w:hAnsi="Montserrat" w:cs="Calibri"/>
          <w:color w:val="000000"/>
          <w:sz w:val="22"/>
          <w:szCs w:val="22"/>
          <w:lang w:val="fr-FR"/>
        </w:rPr>
        <w:br/>
        <w:t>- Une fonction « zoom » sur chaque élément</w:t>
      </w:r>
      <w:r w:rsidRPr="00D050CC">
        <w:rPr>
          <w:rFonts w:ascii="Montserrat" w:eastAsia="Calibri" w:hAnsi="Montserrat" w:cs="Calibri"/>
          <w:color w:val="000000"/>
          <w:sz w:val="22"/>
          <w:szCs w:val="22"/>
          <w:lang w:val="fr-FR"/>
        </w:rPr>
        <w:br/>
        <w:t>- Différentes couleurs de fond</w:t>
      </w:r>
      <w:r w:rsidRPr="00D050CC">
        <w:rPr>
          <w:rFonts w:ascii="Montserrat" w:eastAsia="Calibri" w:hAnsi="Montserrat" w:cs="Calibri"/>
          <w:color w:val="000000"/>
          <w:sz w:val="22"/>
          <w:szCs w:val="22"/>
          <w:lang w:val="fr-FR"/>
        </w:rPr>
        <w:br/>
        <w:t>- Option noir et blanc</w:t>
      </w:r>
      <w:r w:rsidRPr="00D050CC">
        <w:rPr>
          <w:rFonts w:ascii="Montserrat" w:eastAsia="Calibri" w:hAnsi="Montserrat" w:cs="Calibri"/>
          <w:color w:val="000000"/>
          <w:sz w:val="22"/>
          <w:szCs w:val="22"/>
          <w:lang w:val="fr-FR"/>
        </w:rPr>
        <w:br/>
        <w:t>- 13 animations visuelles</w:t>
      </w:r>
      <w:r w:rsidRPr="00D050CC">
        <w:rPr>
          <w:rFonts w:ascii="Montserrat" w:eastAsia="Calibri" w:hAnsi="Montserrat" w:cs="Calibri"/>
          <w:color w:val="000000"/>
          <w:sz w:val="22"/>
          <w:szCs w:val="22"/>
          <w:lang w:val="fr-FR"/>
        </w:rPr>
        <w:br/>
        <w:t>- 2 types d’animations sonores (voix et ambiance sonore)</w:t>
      </w:r>
      <w:r w:rsidRPr="00D050CC">
        <w:rPr>
          <w:rFonts w:ascii="Montserrat" w:eastAsia="Calibri" w:hAnsi="Montserrat" w:cs="Calibri"/>
          <w:color w:val="000000"/>
          <w:sz w:val="22"/>
          <w:szCs w:val="22"/>
          <w:lang w:val="fr-FR"/>
        </w:rPr>
        <w:br/>
        <w:t>Ce livre facile à utiliser permet à l’enfant malvoyant d’accéder pleinement et en toute autonomie au plaisir de lire un album illustré.</w:t>
      </w:r>
    </w:p>
    <w:p w14:paraId="07240D03" w14:textId="07807CAB" w:rsidR="00417EB4" w:rsidRPr="00D050CC" w:rsidRDefault="00417EB4" w:rsidP="00417EB4">
      <w:pPr>
        <w:pStyle w:val="Titre2"/>
        <w:rPr>
          <w:rFonts w:ascii="Montserrat" w:hAnsi="Montserrat"/>
        </w:rPr>
      </w:pPr>
      <w:r>
        <w:rPr>
          <w:rFonts w:ascii="Montserrat" w:hAnsi="Montserrat"/>
        </w:rPr>
        <w:lastRenderedPageBreak/>
        <w:t>C’est quoi ?</w:t>
      </w:r>
    </w:p>
    <w:p w14:paraId="0D13D48E" w14:textId="0052576B" w:rsidR="00417EB4" w:rsidRPr="00D050CC" w:rsidRDefault="00417EB4" w:rsidP="00417EB4">
      <w:pPr>
        <w:pBdr>
          <w:top w:val="nil"/>
          <w:left w:val="nil"/>
          <w:bottom w:val="nil"/>
          <w:right w:val="nil"/>
          <w:between w:val="nil"/>
        </w:pBdr>
        <w:spacing w:after="160"/>
        <w:rPr>
          <w:rFonts w:ascii="Montserrat" w:eastAsia="Neutra Text TF" w:hAnsi="Montserrat" w:cs="Neutra Text TF"/>
          <w:color w:val="000000"/>
          <w:sz w:val="22"/>
          <w:szCs w:val="22"/>
          <w:lang w:val="fr-FR"/>
        </w:rPr>
      </w:pPr>
      <w:r>
        <w:rPr>
          <w:rFonts w:ascii="Montserrat" w:eastAsia="Neutra Text TF" w:hAnsi="Montserrat" w:cs="Neutra Text TF"/>
          <w:color w:val="000000"/>
          <w:sz w:val="22"/>
          <w:szCs w:val="22"/>
          <w:lang w:val="fr-FR"/>
        </w:rPr>
        <w:t>Dorothée de Monfreid</w:t>
      </w:r>
      <w:r w:rsidRPr="00D050CC">
        <w:rPr>
          <w:rFonts w:ascii="Montserrat" w:eastAsia="Arimo" w:hAnsi="Montserrat" w:cs="Arimo"/>
          <w:color w:val="000000"/>
          <w:sz w:val="22"/>
          <w:szCs w:val="22"/>
          <w:lang w:val="fr-FR"/>
        </w:rPr>
        <w:br/>
      </w:r>
      <w:r w:rsidRPr="00D050CC">
        <w:rPr>
          <w:rFonts w:ascii="Montserrat" w:eastAsia="Neutra Text TF" w:hAnsi="Montserrat" w:cs="Neutra Text TF"/>
          <w:color w:val="000000"/>
          <w:sz w:val="22"/>
          <w:szCs w:val="22"/>
          <w:lang w:val="fr-FR"/>
        </w:rPr>
        <w:t xml:space="preserve">Adaptation des illustrations par </w:t>
      </w:r>
      <w:proofErr w:type="spellStart"/>
      <w:r w:rsidRPr="00D050CC">
        <w:rPr>
          <w:rFonts w:ascii="Montserrat" w:eastAsia="Neutra Text TF" w:hAnsi="Montserrat" w:cs="Neutra Text TF"/>
          <w:color w:val="000000"/>
          <w:sz w:val="22"/>
          <w:szCs w:val="22"/>
          <w:lang w:val="fr-FR"/>
        </w:rPr>
        <w:t>Yuvanoé</w:t>
      </w:r>
      <w:proofErr w:type="spellEnd"/>
      <w:r w:rsidRPr="00D050CC">
        <w:rPr>
          <w:rFonts w:ascii="Montserrat" w:eastAsia="Neutra Text TF" w:hAnsi="Montserrat" w:cs="Neutra Text TF"/>
          <w:color w:val="000000"/>
          <w:sz w:val="22"/>
          <w:szCs w:val="22"/>
          <w:lang w:val="fr-FR"/>
        </w:rPr>
        <w:t xml:space="preserve"> et Anaïs </w:t>
      </w:r>
      <w:proofErr w:type="spellStart"/>
      <w:r w:rsidRPr="00D050CC">
        <w:rPr>
          <w:rFonts w:ascii="Montserrat" w:eastAsia="Neutra Text TF" w:hAnsi="Montserrat" w:cs="Neutra Text TF"/>
          <w:color w:val="000000"/>
          <w:sz w:val="22"/>
          <w:szCs w:val="22"/>
          <w:lang w:val="fr-FR"/>
        </w:rPr>
        <w:t>Brard</w:t>
      </w:r>
      <w:proofErr w:type="spellEnd"/>
    </w:p>
    <w:p w14:paraId="4CCE025C" w14:textId="77777777" w:rsidR="00417EB4" w:rsidRPr="00D050CC" w:rsidRDefault="00417EB4" w:rsidP="00417EB4">
      <w:pPr>
        <w:pBdr>
          <w:top w:val="nil"/>
          <w:left w:val="nil"/>
          <w:bottom w:val="nil"/>
          <w:right w:val="nil"/>
          <w:between w:val="nil"/>
        </w:pBdr>
        <w:spacing w:after="160"/>
        <w:rPr>
          <w:rFonts w:ascii="Montserrat" w:eastAsia="Neutra Text TF" w:hAnsi="Montserrat" w:cs="Neutra Text TF"/>
          <w:color w:val="000000"/>
          <w:sz w:val="18"/>
          <w:szCs w:val="18"/>
          <w:lang w:val="fr-FR"/>
        </w:rPr>
      </w:pPr>
      <w:proofErr w:type="gramStart"/>
      <w:r w:rsidRPr="00D050CC">
        <w:rPr>
          <w:rFonts w:ascii="Montserrat" w:eastAsia="Neutra Text TF" w:hAnsi="Montserrat" w:cs="Neutra Text TF"/>
          <w:color w:val="000000"/>
          <w:sz w:val="18"/>
          <w:szCs w:val="18"/>
          <w:lang w:val="fr-FR"/>
        </w:rPr>
        <w:t>format</w:t>
      </w:r>
      <w:proofErr w:type="gramEnd"/>
      <w:r w:rsidRPr="00D050CC">
        <w:rPr>
          <w:rFonts w:ascii="Montserrat" w:eastAsia="Neutra Text TF" w:hAnsi="Montserrat" w:cs="Neutra Text TF"/>
          <w:color w:val="000000"/>
          <w:sz w:val="18"/>
          <w:szCs w:val="18"/>
          <w:lang w:val="fr-FR"/>
        </w:rPr>
        <w:t xml:space="preserve"> EPUB3 / validé par </w:t>
      </w:r>
      <w:proofErr w:type="spellStart"/>
      <w:r w:rsidRPr="00D050CC">
        <w:rPr>
          <w:rFonts w:ascii="Montserrat" w:eastAsia="Neutra Text TF" w:hAnsi="Montserrat" w:cs="Neutra Text TF"/>
          <w:color w:val="000000"/>
          <w:sz w:val="18"/>
          <w:szCs w:val="18"/>
          <w:lang w:val="fr-FR"/>
        </w:rPr>
        <w:t>EPUBCheck</w:t>
      </w:r>
      <w:proofErr w:type="spellEnd"/>
      <w:r w:rsidRPr="00D050CC">
        <w:rPr>
          <w:rFonts w:ascii="Montserrat" w:eastAsia="Neutra Text TF" w:hAnsi="Montserrat" w:cs="Neutra Text TF"/>
          <w:color w:val="000000"/>
          <w:sz w:val="18"/>
          <w:szCs w:val="18"/>
          <w:lang w:val="fr-FR"/>
        </w:rPr>
        <w:t xml:space="preserve"> et Ace by DAISY</w:t>
      </w:r>
    </w:p>
    <w:p w14:paraId="163D54CC" w14:textId="4936DA56" w:rsidR="00417EB4" w:rsidRDefault="00417EB4" w:rsidP="00417EB4">
      <w:pPr>
        <w:pBdr>
          <w:top w:val="nil"/>
          <w:left w:val="nil"/>
          <w:bottom w:val="nil"/>
          <w:right w:val="nil"/>
          <w:between w:val="nil"/>
        </w:pBdr>
        <w:spacing w:after="160"/>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Lecture sur Android : </w:t>
      </w:r>
      <w:proofErr w:type="spellStart"/>
      <w:r w:rsidRPr="00D050CC">
        <w:rPr>
          <w:rFonts w:ascii="Montserrat" w:eastAsia="Neutra Text TF" w:hAnsi="Montserrat" w:cs="Neutra Text TF"/>
          <w:color w:val="000000"/>
          <w:sz w:val="18"/>
          <w:szCs w:val="18"/>
          <w:lang w:val="fr-FR"/>
        </w:rPr>
        <w:t>Reasily</w:t>
      </w:r>
      <w:proofErr w:type="spellEnd"/>
      <w:r w:rsidRPr="00D050CC">
        <w:rPr>
          <w:rFonts w:ascii="Montserrat" w:eastAsia="Neutra Text TF" w:hAnsi="Montserrat" w:cs="Neutra Text TF"/>
          <w:color w:val="000000"/>
          <w:sz w:val="18"/>
          <w:szCs w:val="18"/>
          <w:lang w:val="fr-FR"/>
        </w:rPr>
        <w:t> ; Apple : Livres ; PC : Thorium</w:t>
      </w:r>
      <w:r w:rsidRPr="00D050CC">
        <w:rPr>
          <w:rFonts w:ascii="Montserrat" w:eastAsia="Arimo" w:hAnsi="Montserrat" w:cs="Arimo"/>
          <w:color w:val="000000"/>
          <w:sz w:val="18"/>
          <w:szCs w:val="18"/>
          <w:lang w:val="fr-FR"/>
        </w:rPr>
        <w:br/>
      </w:r>
      <w:r w:rsidRPr="00D050CC">
        <w:rPr>
          <w:rFonts w:ascii="Montserrat" w:eastAsia="Neutra Text TF" w:hAnsi="Montserrat" w:cs="Neutra Text TF"/>
          <w:color w:val="000000"/>
          <w:sz w:val="18"/>
          <w:szCs w:val="18"/>
          <w:lang w:val="fr-FR"/>
        </w:rPr>
        <w:t xml:space="preserve">Texte interprété par le comédien Ronan </w:t>
      </w:r>
      <w:proofErr w:type="spellStart"/>
      <w:r w:rsidRPr="00D050CC">
        <w:rPr>
          <w:rFonts w:ascii="Montserrat" w:eastAsia="Neutra Text TF" w:hAnsi="Montserrat" w:cs="Neutra Text TF"/>
          <w:color w:val="000000"/>
          <w:sz w:val="18"/>
          <w:szCs w:val="18"/>
          <w:lang w:val="fr-FR"/>
        </w:rPr>
        <w:t>Ducolomb</w:t>
      </w:r>
      <w:proofErr w:type="spellEnd"/>
      <w:r w:rsidRPr="00D050CC">
        <w:rPr>
          <w:rFonts w:ascii="Montserrat" w:eastAsia="Neutra Text TF" w:hAnsi="Montserrat" w:cs="Neutra Text TF"/>
          <w:color w:val="000000"/>
          <w:sz w:val="18"/>
          <w:szCs w:val="18"/>
          <w:lang w:val="fr-FR"/>
        </w:rPr>
        <w:t xml:space="preserve"> et ambiances sonores / 14,90 €</w:t>
      </w:r>
    </w:p>
    <w:p w14:paraId="3D0619D6" w14:textId="77777777" w:rsidR="00417EB4" w:rsidRPr="00417EB4" w:rsidRDefault="00417EB4" w:rsidP="00417EB4">
      <w:pPr>
        <w:pBdr>
          <w:top w:val="nil"/>
          <w:left w:val="nil"/>
          <w:bottom w:val="nil"/>
          <w:right w:val="nil"/>
          <w:between w:val="nil"/>
        </w:pBdr>
        <w:spacing w:after="160"/>
        <w:rPr>
          <w:rFonts w:ascii="Montserrat" w:eastAsia="Calibri" w:hAnsi="Montserrat" w:cs="Calibri"/>
          <w:color w:val="000000"/>
          <w:sz w:val="22"/>
          <w:szCs w:val="22"/>
          <w:lang w:val="fr-FR"/>
        </w:rPr>
      </w:pPr>
      <w:r w:rsidRPr="00417EB4">
        <w:rPr>
          <w:rFonts w:ascii="Montserrat" w:eastAsia="Calibri" w:hAnsi="Montserrat" w:cs="Calibri"/>
          <w:color w:val="000000"/>
          <w:sz w:val="22"/>
          <w:szCs w:val="22"/>
          <w:lang w:val="fr-FR"/>
        </w:rPr>
        <w:t>Qu'est donc ce drôle d'objet que nos chers toutous ont reçu ce matin ? Une balançoire ? Une piscine ? Un bateau ?</w:t>
      </w:r>
    </w:p>
    <w:p w14:paraId="5862FED1" w14:textId="2E19F26C" w:rsidR="00417EB4" w:rsidRPr="00417EB4" w:rsidRDefault="00417EB4" w:rsidP="00417EB4">
      <w:pPr>
        <w:pBdr>
          <w:top w:val="nil"/>
          <w:left w:val="nil"/>
          <w:bottom w:val="nil"/>
          <w:right w:val="nil"/>
          <w:between w:val="nil"/>
        </w:pBdr>
        <w:spacing w:after="160"/>
        <w:rPr>
          <w:rFonts w:ascii="Montserrat" w:eastAsia="Calibri" w:hAnsi="Montserrat" w:cs="Calibri"/>
          <w:color w:val="000000"/>
          <w:sz w:val="22"/>
          <w:szCs w:val="22"/>
          <w:lang w:val="fr-FR"/>
        </w:rPr>
      </w:pPr>
      <w:r w:rsidRPr="00417EB4">
        <w:rPr>
          <w:rFonts w:ascii="Montserrat" w:eastAsia="Calibri" w:hAnsi="Montserrat" w:cs="Calibri"/>
          <w:color w:val="000000"/>
          <w:sz w:val="22"/>
          <w:szCs w:val="22"/>
          <w:lang w:val="fr-FR"/>
        </w:rPr>
        <w:t>En associant les personnages qui parlent aux bulles correspondantes, notre adaptation permet une initiation ludique et en douceur de la bande dessinée. Il est également possible de zoomer sur la bulle uniquement pour une meilleure lecture du texte si nécessaire. Pour les illustrations, grâce aux animations et aux bruitages, les multiples utilisations de cet objet par les toutous deviennent plus concrètes pour l'enfant qui lit.</w:t>
      </w:r>
    </w:p>
    <w:p w14:paraId="730DEB03" w14:textId="3AC74D44" w:rsidR="00417EB4" w:rsidRPr="00D050CC" w:rsidRDefault="00417EB4" w:rsidP="00417EB4">
      <w:pPr>
        <w:pStyle w:val="Titre2"/>
        <w:rPr>
          <w:rFonts w:ascii="Montserrat" w:hAnsi="Montserrat"/>
        </w:rPr>
      </w:pPr>
      <w:r>
        <w:rPr>
          <w:rFonts w:ascii="Montserrat" w:hAnsi="Montserrat"/>
        </w:rPr>
        <w:t>Calinours va à l’école</w:t>
      </w:r>
    </w:p>
    <w:p w14:paraId="77FDBE95" w14:textId="5E825655" w:rsidR="00417EB4" w:rsidRPr="00D050CC" w:rsidRDefault="00417EB4" w:rsidP="00417EB4">
      <w:pPr>
        <w:pBdr>
          <w:top w:val="nil"/>
          <w:left w:val="nil"/>
          <w:bottom w:val="nil"/>
          <w:right w:val="nil"/>
          <w:between w:val="nil"/>
        </w:pBdr>
        <w:spacing w:after="160"/>
        <w:rPr>
          <w:rFonts w:ascii="Montserrat" w:eastAsia="Neutra Text TF" w:hAnsi="Montserrat" w:cs="Neutra Text TF"/>
          <w:color w:val="000000"/>
          <w:sz w:val="22"/>
          <w:szCs w:val="22"/>
          <w:lang w:val="fr-FR"/>
        </w:rPr>
      </w:pPr>
      <w:r>
        <w:rPr>
          <w:rFonts w:ascii="Montserrat" w:eastAsia="Neutra Text TF" w:hAnsi="Montserrat" w:cs="Neutra Text TF"/>
          <w:color w:val="000000"/>
          <w:sz w:val="22"/>
          <w:szCs w:val="22"/>
          <w:lang w:val="fr-FR"/>
        </w:rPr>
        <w:t xml:space="preserve">Alain </w:t>
      </w:r>
      <w:proofErr w:type="spellStart"/>
      <w:r>
        <w:rPr>
          <w:rFonts w:ascii="Montserrat" w:eastAsia="Neutra Text TF" w:hAnsi="Montserrat" w:cs="Neutra Text TF"/>
          <w:color w:val="000000"/>
          <w:sz w:val="22"/>
          <w:szCs w:val="22"/>
          <w:lang w:val="fr-FR"/>
        </w:rPr>
        <w:t>Broutin</w:t>
      </w:r>
      <w:proofErr w:type="spellEnd"/>
      <w:r>
        <w:rPr>
          <w:rFonts w:ascii="Montserrat" w:eastAsia="Neutra Text TF" w:hAnsi="Montserrat" w:cs="Neutra Text TF"/>
          <w:color w:val="000000"/>
          <w:sz w:val="22"/>
          <w:szCs w:val="22"/>
          <w:lang w:val="fr-FR"/>
        </w:rPr>
        <w:t xml:space="preserve">, Frédéric </w:t>
      </w:r>
      <w:proofErr w:type="spellStart"/>
      <w:r>
        <w:rPr>
          <w:rFonts w:ascii="Montserrat" w:eastAsia="Neutra Text TF" w:hAnsi="Montserrat" w:cs="Neutra Text TF"/>
          <w:color w:val="000000"/>
          <w:sz w:val="22"/>
          <w:szCs w:val="22"/>
          <w:lang w:val="fr-FR"/>
        </w:rPr>
        <w:t>Stehr</w:t>
      </w:r>
      <w:proofErr w:type="spellEnd"/>
      <w:r w:rsidRPr="00D050CC">
        <w:rPr>
          <w:rFonts w:ascii="Montserrat" w:eastAsia="Arimo" w:hAnsi="Montserrat" w:cs="Arimo"/>
          <w:color w:val="000000"/>
          <w:sz w:val="22"/>
          <w:szCs w:val="22"/>
          <w:lang w:val="fr-FR"/>
        </w:rPr>
        <w:br/>
      </w:r>
      <w:r w:rsidRPr="00D050CC">
        <w:rPr>
          <w:rFonts w:ascii="Montserrat" w:eastAsia="Neutra Text TF" w:hAnsi="Montserrat" w:cs="Neutra Text TF"/>
          <w:color w:val="000000"/>
          <w:sz w:val="22"/>
          <w:szCs w:val="22"/>
          <w:lang w:val="fr-FR"/>
        </w:rPr>
        <w:t xml:space="preserve">Adaptation des illustrations par </w:t>
      </w:r>
      <w:proofErr w:type="spellStart"/>
      <w:r w:rsidRPr="00D050CC">
        <w:rPr>
          <w:rFonts w:ascii="Montserrat" w:eastAsia="Neutra Text TF" w:hAnsi="Montserrat" w:cs="Neutra Text TF"/>
          <w:color w:val="000000"/>
          <w:sz w:val="22"/>
          <w:szCs w:val="22"/>
          <w:lang w:val="fr-FR"/>
        </w:rPr>
        <w:t>Yuvanoé</w:t>
      </w:r>
      <w:proofErr w:type="spellEnd"/>
      <w:r w:rsidRPr="00D050CC">
        <w:rPr>
          <w:rFonts w:ascii="Montserrat" w:eastAsia="Neutra Text TF" w:hAnsi="Montserrat" w:cs="Neutra Text TF"/>
          <w:color w:val="000000"/>
          <w:sz w:val="22"/>
          <w:szCs w:val="22"/>
          <w:lang w:val="fr-FR"/>
        </w:rPr>
        <w:t xml:space="preserve"> et Anaïs </w:t>
      </w:r>
      <w:proofErr w:type="spellStart"/>
      <w:r w:rsidRPr="00D050CC">
        <w:rPr>
          <w:rFonts w:ascii="Montserrat" w:eastAsia="Neutra Text TF" w:hAnsi="Montserrat" w:cs="Neutra Text TF"/>
          <w:color w:val="000000"/>
          <w:sz w:val="22"/>
          <w:szCs w:val="22"/>
          <w:lang w:val="fr-FR"/>
        </w:rPr>
        <w:t>Brard</w:t>
      </w:r>
      <w:proofErr w:type="spellEnd"/>
    </w:p>
    <w:p w14:paraId="5C855AEE" w14:textId="77777777" w:rsidR="00417EB4" w:rsidRPr="00D050CC" w:rsidRDefault="00417EB4" w:rsidP="00417EB4">
      <w:pPr>
        <w:pBdr>
          <w:top w:val="nil"/>
          <w:left w:val="nil"/>
          <w:bottom w:val="nil"/>
          <w:right w:val="nil"/>
          <w:between w:val="nil"/>
        </w:pBdr>
        <w:spacing w:after="160"/>
        <w:rPr>
          <w:rFonts w:ascii="Montserrat" w:eastAsia="Neutra Text TF" w:hAnsi="Montserrat" w:cs="Neutra Text TF"/>
          <w:color w:val="000000"/>
          <w:sz w:val="18"/>
          <w:szCs w:val="18"/>
          <w:lang w:val="fr-FR"/>
        </w:rPr>
      </w:pPr>
      <w:proofErr w:type="gramStart"/>
      <w:r w:rsidRPr="00D050CC">
        <w:rPr>
          <w:rFonts w:ascii="Montserrat" w:eastAsia="Neutra Text TF" w:hAnsi="Montserrat" w:cs="Neutra Text TF"/>
          <w:color w:val="000000"/>
          <w:sz w:val="18"/>
          <w:szCs w:val="18"/>
          <w:lang w:val="fr-FR"/>
        </w:rPr>
        <w:t>format</w:t>
      </w:r>
      <w:proofErr w:type="gramEnd"/>
      <w:r w:rsidRPr="00D050CC">
        <w:rPr>
          <w:rFonts w:ascii="Montserrat" w:eastAsia="Neutra Text TF" w:hAnsi="Montserrat" w:cs="Neutra Text TF"/>
          <w:color w:val="000000"/>
          <w:sz w:val="18"/>
          <w:szCs w:val="18"/>
          <w:lang w:val="fr-FR"/>
        </w:rPr>
        <w:t xml:space="preserve"> EPUB3 / validé par </w:t>
      </w:r>
      <w:proofErr w:type="spellStart"/>
      <w:r w:rsidRPr="00D050CC">
        <w:rPr>
          <w:rFonts w:ascii="Montserrat" w:eastAsia="Neutra Text TF" w:hAnsi="Montserrat" w:cs="Neutra Text TF"/>
          <w:color w:val="000000"/>
          <w:sz w:val="18"/>
          <w:szCs w:val="18"/>
          <w:lang w:val="fr-FR"/>
        </w:rPr>
        <w:t>EPUBCheck</w:t>
      </w:r>
      <w:proofErr w:type="spellEnd"/>
      <w:r w:rsidRPr="00D050CC">
        <w:rPr>
          <w:rFonts w:ascii="Montserrat" w:eastAsia="Neutra Text TF" w:hAnsi="Montserrat" w:cs="Neutra Text TF"/>
          <w:color w:val="000000"/>
          <w:sz w:val="18"/>
          <w:szCs w:val="18"/>
          <w:lang w:val="fr-FR"/>
        </w:rPr>
        <w:t xml:space="preserve"> et Ace by DAISY</w:t>
      </w:r>
    </w:p>
    <w:p w14:paraId="02FE3F98" w14:textId="77777777" w:rsidR="00417EB4" w:rsidRPr="00D050CC" w:rsidRDefault="00417EB4" w:rsidP="00417EB4">
      <w:pPr>
        <w:pBdr>
          <w:top w:val="nil"/>
          <w:left w:val="nil"/>
          <w:bottom w:val="nil"/>
          <w:right w:val="nil"/>
          <w:between w:val="nil"/>
        </w:pBdr>
        <w:spacing w:after="160"/>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Lecture sur Android : </w:t>
      </w:r>
      <w:proofErr w:type="spellStart"/>
      <w:r w:rsidRPr="00D050CC">
        <w:rPr>
          <w:rFonts w:ascii="Montserrat" w:eastAsia="Neutra Text TF" w:hAnsi="Montserrat" w:cs="Neutra Text TF"/>
          <w:color w:val="000000"/>
          <w:sz w:val="18"/>
          <w:szCs w:val="18"/>
          <w:lang w:val="fr-FR"/>
        </w:rPr>
        <w:t>Reasily</w:t>
      </w:r>
      <w:proofErr w:type="spellEnd"/>
      <w:r w:rsidRPr="00D050CC">
        <w:rPr>
          <w:rFonts w:ascii="Montserrat" w:eastAsia="Neutra Text TF" w:hAnsi="Montserrat" w:cs="Neutra Text TF"/>
          <w:color w:val="000000"/>
          <w:sz w:val="18"/>
          <w:szCs w:val="18"/>
          <w:lang w:val="fr-FR"/>
        </w:rPr>
        <w:t> ; Apple : Livres ; PC : Thorium</w:t>
      </w:r>
      <w:r w:rsidRPr="00D050CC">
        <w:rPr>
          <w:rFonts w:ascii="Montserrat" w:eastAsia="Arimo" w:hAnsi="Montserrat" w:cs="Arimo"/>
          <w:color w:val="000000"/>
          <w:sz w:val="18"/>
          <w:szCs w:val="18"/>
          <w:lang w:val="fr-FR"/>
        </w:rPr>
        <w:br/>
      </w:r>
      <w:r w:rsidRPr="00D050CC">
        <w:rPr>
          <w:rFonts w:ascii="Montserrat" w:eastAsia="Neutra Text TF" w:hAnsi="Montserrat" w:cs="Neutra Text TF"/>
          <w:color w:val="000000"/>
          <w:sz w:val="18"/>
          <w:szCs w:val="18"/>
          <w:lang w:val="fr-FR"/>
        </w:rPr>
        <w:t xml:space="preserve">Texte interprété par le comédien Ronan </w:t>
      </w:r>
      <w:proofErr w:type="spellStart"/>
      <w:r w:rsidRPr="00D050CC">
        <w:rPr>
          <w:rFonts w:ascii="Montserrat" w:eastAsia="Neutra Text TF" w:hAnsi="Montserrat" w:cs="Neutra Text TF"/>
          <w:color w:val="000000"/>
          <w:sz w:val="18"/>
          <w:szCs w:val="18"/>
          <w:lang w:val="fr-FR"/>
        </w:rPr>
        <w:t>Ducolomb</w:t>
      </w:r>
      <w:proofErr w:type="spellEnd"/>
      <w:r w:rsidRPr="00D050CC">
        <w:rPr>
          <w:rFonts w:ascii="Montserrat" w:eastAsia="Neutra Text TF" w:hAnsi="Montserrat" w:cs="Neutra Text TF"/>
          <w:color w:val="000000"/>
          <w:sz w:val="18"/>
          <w:szCs w:val="18"/>
          <w:lang w:val="fr-FR"/>
        </w:rPr>
        <w:t xml:space="preserve"> et ambiances sonores / 14,90 €</w:t>
      </w:r>
    </w:p>
    <w:p w14:paraId="500A361E" w14:textId="77777777" w:rsidR="00417EB4" w:rsidRPr="00417EB4" w:rsidRDefault="00417EB4" w:rsidP="00417EB4">
      <w:pPr>
        <w:pBdr>
          <w:top w:val="nil"/>
          <w:left w:val="nil"/>
          <w:bottom w:val="nil"/>
          <w:right w:val="nil"/>
          <w:between w:val="nil"/>
        </w:pBdr>
        <w:spacing w:after="160"/>
        <w:rPr>
          <w:rFonts w:ascii="Montserrat" w:eastAsia="Calibri" w:hAnsi="Montserrat" w:cs="Calibri"/>
          <w:color w:val="000000"/>
          <w:sz w:val="22"/>
          <w:szCs w:val="22"/>
          <w:lang w:val="fr-FR"/>
        </w:rPr>
      </w:pPr>
      <w:r w:rsidRPr="00417EB4">
        <w:rPr>
          <w:rFonts w:ascii="Montserrat" w:eastAsia="Calibri" w:hAnsi="Montserrat" w:cs="Calibri"/>
          <w:color w:val="000000"/>
          <w:sz w:val="22"/>
          <w:szCs w:val="22"/>
          <w:lang w:val="fr-FR"/>
        </w:rPr>
        <w:t>Calinours part à l'école mais en chemin, il rencontre Monsieur Sanglier, qui lui apprend à peindre avec les pieds, Monsieur Renard, qui lui apprend à faire un camembert en pâte à modeler...</w:t>
      </w:r>
    </w:p>
    <w:p w14:paraId="00000035" w14:textId="044C33AC" w:rsidR="00950510" w:rsidRPr="00417EB4" w:rsidRDefault="00417EB4" w:rsidP="00417EB4">
      <w:pPr>
        <w:pBdr>
          <w:top w:val="nil"/>
          <w:left w:val="nil"/>
          <w:bottom w:val="nil"/>
          <w:right w:val="nil"/>
          <w:between w:val="nil"/>
        </w:pBdr>
        <w:spacing w:after="160"/>
        <w:rPr>
          <w:rFonts w:ascii="Montserrat" w:eastAsia="Calibri" w:hAnsi="Montserrat" w:cs="Calibri"/>
          <w:color w:val="000000"/>
          <w:sz w:val="22"/>
          <w:szCs w:val="22"/>
          <w:lang w:val="fr-FR"/>
        </w:rPr>
      </w:pPr>
      <w:r w:rsidRPr="00417EB4">
        <w:rPr>
          <w:rFonts w:ascii="Montserrat" w:eastAsia="Calibri" w:hAnsi="Montserrat" w:cs="Calibri"/>
          <w:color w:val="000000"/>
          <w:sz w:val="22"/>
          <w:szCs w:val="22"/>
          <w:lang w:val="fr-FR"/>
        </w:rPr>
        <w:t>La difficulté initiale de lecture repose ici sur les jolies illustrations pastel et leur niveau de contraste pour les publics ayant des troubles visuels. Cette difficulté est renforcée par la richesse des détails, avec des éléments foisonnants et une unité chromatique pouvant rendre difficilement distinguables les différentes parties de l’illustration. Grâce à notre adaptation, tous les enfants pourront découvrir Calinours et les personnages de la forêt de manière simple et en autonomie.</w:t>
      </w:r>
    </w:p>
    <w:p w14:paraId="00000036" w14:textId="77777777" w:rsidR="00950510" w:rsidRPr="00D050CC" w:rsidRDefault="00FE47A2">
      <w:pPr>
        <w:pStyle w:val="Titre"/>
        <w:rPr>
          <w:rFonts w:ascii="Montserrat" w:eastAsia="Calibri" w:hAnsi="Montserrat" w:cs="Calibri"/>
          <w:b/>
          <w:smallCaps/>
          <w:color w:val="5B9BD5"/>
        </w:rPr>
      </w:pPr>
      <w:r w:rsidRPr="00D050CC">
        <w:rPr>
          <w:rFonts w:ascii="Montserrat" w:eastAsia="Calibri" w:hAnsi="Montserrat" w:cs="Calibri"/>
          <w:b/>
          <w:smallCaps/>
          <w:color w:val="5B9BD5"/>
        </w:rPr>
        <w:t>RUBRIQUE « LIVRES TACTILES »</w:t>
      </w:r>
    </w:p>
    <w:p w14:paraId="00000037" w14:textId="77777777" w:rsidR="00950510" w:rsidRPr="00D050CC" w:rsidRDefault="00FE47A2">
      <w:pPr>
        <w:pStyle w:val="Titre1"/>
        <w:numPr>
          <w:ilvl w:val="0"/>
          <w:numId w:val="6"/>
        </w:numPr>
        <w:rPr>
          <w:rFonts w:ascii="Montserrat" w:hAnsi="Montserrat"/>
        </w:rPr>
      </w:pPr>
      <w:bookmarkStart w:id="6" w:name="_Toc169618456"/>
      <w:r w:rsidRPr="00D050CC">
        <w:rPr>
          <w:rFonts w:ascii="Montserrat" w:hAnsi="Montserrat"/>
        </w:rPr>
        <w:t>Collection Premier éveil</w:t>
      </w:r>
      <w:bookmarkEnd w:id="6"/>
    </w:p>
    <w:p w14:paraId="00000038" w14:textId="3CA2FB5E" w:rsidR="00950510"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Livres d’éveil, livres-jeux ou encore imagiers, ces premiers livres textiles sensoriels stimulent la discrimination tactile fine des enfants et l’apprentissage de concepts </w:t>
      </w:r>
      <w:r w:rsidRPr="00D050CC">
        <w:rPr>
          <w:rFonts w:ascii="Montserrat" w:eastAsia="Calibri" w:hAnsi="Montserrat" w:cs="Calibri"/>
          <w:color w:val="000000"/>
          <w:sz w:val="22"/>
          <w:szCs w:val="22"/>
          <w:lang w:val="fr-FR"/>
        </w:rPr>
        <w:lastRenderedPageBreak/>
        <w:t>de base avec des textures, des expériences sonores et des manipulations diverses. Ils ont été conçus avec des professionnels de la déficience visuelle. En tissu, solides, avec du braille, de gros caractères et des couleurs contrastées.</w:t>
      </w:r>
    </w:p>
    <w:p w14:paraId="0000003A" w14:textId="77777777" w:rsidR="00950510" w:rsidRPr="00D050CC" w:rsidRDefault="00FE47A2">
      <w:pPr>
        <w:pStyle w:val="Titre2"/>
        <w:rPr>
          <w:rFonts w:ascii="Montserrat" w:hAnsi="Montserrat"/>
        </w:rPr>
      </w:pPr>
      <w:bookmarkStart w:id="7" w:name="_Toc136509319"/>
      <w:r w:rsidRPr="00D050CC">
        <w:rPr>
          <w:rFonts w:ascii="Montserrat" w:hAnsi="Montserrat"/>
        </w:rPr>
        <w:t>Toucher c’est jouer</w:t>
      </w:r>
      <w:bookmarkEnd w:id="7"/>
    </w:p>
    <w:p w14:paraId="0000003B" w14:textId="77777777" w:rsidR="00950510" w:rsidRPr="00D050CC" w:rsidRDefault="00FE47A2">
      <w:pPr>
        <w:pBdr>
          <w:top w:val="nil"/>
          <w:left w:val="nil"/>
          <w:bottom w:val="nil"/>
          <w:right w:val="nil"/>
          <w:between w:val="nil"/>
        </w:pBdr>
        <w:spacing w:after="160"/>
        <w:rPr>
          <w:rFonts w:ascii="Montserrat" w:eastAsia="Neutra Text TF" w:hAnsi="Montserrat" w:cs="Neutra Text TF"/>
          <w:color w:val="000000"/>
          <w:sz w:val="22"/>
          <w:szCs w:val="22"/>
          <w:lang w:val="fr-FR"/>
        </w:rPr>
      </w:pPr>
      <w:proofErr w:type="spellStart"/>
      <w:r w:rsidRPr="00D050CC">
        <w:rPr>
          <w:rFonts w:ascii="Montserrat" w:eastAsia="Neutra Text TF" w:hAnsi="Montserrat" w:cs="Neutra Text TF"/>
          <w:color w:val="000000"/>
          <w:sz w:val="22"/>
          <w:szCs w:val="22"/>
          <w:lang w:val="fr-FR"/>
        </w:rPr>
        <w:t>Vuokko</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Nyberg</w:t>
      </w:r>
      <w:proofErr w:type="spellEnd"/>
    </w:p>
    <w:p w14:paraId="0000003C" w14:textId="77777777" w:rsidR="00950510" w:rsidRPr="00D050CC" w:rsidRDefault="00FE47A2" w:rsidP="00EE5FF6">
      <w:pPr>
        <w:pBdr>
          <w:top w:val="nil"/>
          <w:left w:val="nil"/>
          <w:bottom w:val="nil"/>
          <w:right w:val="nil"/>
          <w:between w:val="nil"/>
        </w:pBdr>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14 x 21 cm / </w:t>
      </w:r>
      <w:proofErr w:type="spellStart"/>
      <w:r w:rsidRPr="00D050CC">
        <w:rPr>
          <w:rFonts w:ascii="Montserrat" w:eastAsia="Neutra Text TF" w:hAnsi="Montserrat" w:cs="Neutra Text TF"/>
          <w:color w:val="000000"/>
          <w:sz w:val="18"/>
          <w:szCs w:val="18"/>
          <w:lang w:val="fr-FR"/>
        </w:rPr>
        <w:t>leporello</w:t>
      </w:r>
      <w:proofErr w:type="spellEnd"/>
      <w:r w:rsidRPr="00D050CC">
        <w:rPr>
          <w:rFonts w:ascii="Montserrat" w:eastAsia="Neutra Text TF" w:hAnsi="Montserrat" w:cs="Neutra Text TF"/>
          <w:color w:val="000000"/>
          <w:sz w:val="18"/>
          <w:szCs w:val="18"/>
          <w:lang w:val="fr-FR"/>
        </w:rPr>
        <w:t xml:space="preserve"> / 6 planches / 49 €</w:t>
      </w:r>
    </w:p>
    <w:p w14:paraId="0000003D" w14:textId="77777777" w:rsidR="00950510" w:rsidRPr="00D050CC" w:rsidRDefault="00FE47A2" w:rsidP="00EE5FF6">
      <w:pPr>
        <w:pBdr>
          <w:top w:val="nil"/>
          <w:left w:val="nil"/>
          <w:bottom w:val="nil"/>
          <w:right w:val="nil"/>
          <w:between w:val="nil"/>
        </w:pBdr>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978-2-36593-095-6</w:t>
      </w:r>
    </w:p>
    <w:p w14:paraId="0000003E" w14:textId="77777777" w:rsidR="00950510" w:rsidRPr="00D050CC" w:rsidRDefault="00FE47A2">
      <w:pPr>
        <w:pBdr>
          <w:top w:val="nil"/>
          <w:left w:val="nil"/>
          <w:bottom w:val="nil"/>
          <w:right w:val="nil"/>
          <w:between w:val="nil"/>
        </w:pBdr>
        <w:spacing w:after="160"/>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livre accordéon en tissu composé de 6 planches permet une approche tactile tout en douceur et en surprises : secouer, gratter, explorer... pour mieux ressentir ! Conçu par une professionnelle du département livres tactiles de la CELIA (bibliothèque nationale pour l’édition accessible) en Finlande, pour le bonheur des petites mains curieuses ! Lavable en machine (30°) dans un filet de lavage.</w:t>
      </w:r>
    </w:p>
    <w:p w14:paraId="0000003F" w14:textId="05C4F2B6" w:rsidR="00950510" w:rsidRPr="00D050CC" w:rsidRDefault="00D050CC">
      <w:pPr>
        <w:pStyle w:val="Titre2"/>
        <w:rPr>
          <w:rFonts w:ascii="Montserrat" w:hAnsi="Montserrat"/>
        </w:rPr>
      </w:pPr>
      <w:bookmarkStart w:id="8" w:name="_Toc136509320"/>
      <w:r w:rsidRPr="00D050CC">
        <w:rPr>
          <w:rFonts w:ascii="Montserrat" w:hAnsi="Montserrat"/>
        </w:rPr>
        <w:t xml:space="preserve">Série </w:t>
      </w:r>
      <w:proofErr w:type="spellStart"/>
      <w:r w:rsidRPr="00D050CC">
        <w:rPr>
          <w:rFonts w:ascii="Montserrat" w:hAnsi="Montserrat"/>
        </w:rPr>
        <w:t>Oukou</w:t>
      </w:r>
      <w:proofErr w:type="spellEnd"/>
      <w:r w:rsidRPr="00D050CC">
        <w:rPr>
          <w:rFonts w:ascii="Montserrat" w:hAnsi="Montserrat"/>
        </w:rPr>
        <w:t xml:space="preserve"> </w:t>
      </w:r>
      <w:proofErr w:type="spellStart"/>
      <w:r w:rsidRPr="00D050CC">
        <w:rPr>
          <w:rFonts w:ascii="Montserrat" w:hAnsi="Montserrat"/>
        </w:rPr>
        <w:t>Pata</w:t>
      </w:r>
      <w:bookmarkEnd w:id="8"/>
      <w:proofErr w:type="spellEnd"/>
    </w:p>
    <w:p w14:paraId="00000040" w14:textId="77777777" w:rsidR="00950510" w:rsidRPr="00D050CC" w:rsidRDefault="00FE47A2">
      <w:pPr>
        <w:pBdr>
          <w:top w:val="nil"/>
          <w:left w:val="nil"/>
          <w:bottom w:val="nil"/>
          <w:right w:val="nil"/>
          <w:between w:val="nil"/>
        </w:pBdr>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Lynette </w:t>
      </w:r>
      <w:proofErr w:type="spellStart"/>
      <w:r w:rsidRPr="00D050CC">
        <w:rPr>
          <w:rFonts w:ascii="Montserrat" w:eastAsia="Neutra Text TF" w:hAnsi="Montserrat" w:cs="Neutra Text TF"/>
          <w:color w:val="000000"/>
          <w:sz w:val="22"/>
          <w:szCs w:val="22"/>
          <w:lang w:val="fr-FR"/>
        </w:rPr>
        <w:t>Rudman</w:t>
      </w:r>
      <w:proofErr w:type="spellEnd"/>
    </w:p>
    <w:p w14:paraId="00000041" w14:textId="77777777" w:rsidR="00950510" w:rsidRPr="00D050CC" w:rsidRDefault="00FE47A2">
      <w:pPr>
        <w:pBdr>
          <w:top w:val="nil"/>
          <w:left w:val="nil"/>
          <w:bottom w:val="nil"/>
          <w:right w:val="nil"/>
          <w:between w:val="nil"/>
        </w:pBdr>
        <w:spacing w:after="160" w:line="259" w:lineRule="auto"/>
        <w:rPr>
          <w:rFonts w:ascii="Montserrat" w:eastAsia="Montserrat" w:hAnsi="Montserrat" w:cs="Montserrat"/>
          <w:color w:val="000000"/>
          <w:sz w:val="18"/>
          <w:szCs w:val="18"/>
          <w:lang w:val="fr-FR"/>
        </w:rPr>
      </w:pPr>
      <w:r w:rsidRPr="00D050CC">
        <w:rPr>
          <w:rFonts w:ascii="Montserrat" w:eastAsia="Neutra Text TF" w:hAnsi="Montserrat" w:cs="Neutra Text TF"/>
          <w:color w:val="000000"/>
          <w:sz w:val="18"/>
          <w:szCs w:val="18"/>
          <w:lang w:val="fr-FR"/>
        </w:rPr>
        <w:t>18 x 18 cm / 10 pages / 49 € par titre</w:t>
      </w:r>
    </w:p>
    <w:p w14:paraId="00000042" w14:textId="77777777" w:rsidR="00950510" w:rsidRPr="00D050CC" w:rsidRDefault="00FE47A2">
      <w:pPr>
        <w:pStyle w:val="Titre4"/>
        <w:rPr>
          <w:rFonts w:ascii="Montserrat" w:hAnsi="Montserrat"/>
        </w:rPr>
      </w:pPr>
      <w:bookmarkStart w:id="9" w:name="_Toc136509321"/>
      <w:r w:rsidRPr="00D050CC">
        <w:rPr>
          <w:rFonts w:ascii="Montserrat" w:hAnsi="Montserrat"/>
        </w:rPr>
        <w:t>Différence</w:t>
      </w:r>
      <w:bookmarkEnd w:id="9"/>
    </w:p>
    <w:p w14:paraId="00000043"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D050CC">
        <w:rPr>
          <w:rFonts w:ascii="Montserrat" w:eastAsia="Calibri" w:hAnsi="Montserrat" w:cs="Calibri"/>
          <w:color w:val="000000"/>
          <w:sz w:val="18"/>
          <w:szCs w:val="18"/>
          <w:lang w:val="fr-FR"/>
        </w:rPr>
        <w:t>978-2-36593-088-8</w:t>
      </w:r>
    </w:p>
    <w:p w14:paraId="00000044" w14:textId="77777777" w:rsidR="00950510" w:rsidRPr="00D050CC" w:rsidRDefault="00FE47A2">
      <w:pPr>
        <w:pBdr>
          <w:top w:val="nil"/>
          <w:left w:val="nil"/>
          <w:bottom w:val="nil"/>
          <w:right w:val="nil"/>
          <w:between w:val="nil"/>
        </w:pBdr>
        <w:spacing w:after="160" w:line="259" w:lineRule="auto"/>
        <w:rPr>
          <w:rFonts w:ascii="Montserrat" w:eastAsia="Montserrat" w:hAnsi="Montserrat" w:cs="Montserrat"/>
          <w:color w:val="000000"/>
          <w:sz w:val="18"/>
          <w:szCs w:val="18"/>
          <w:lang w:val="fr-FR"/>
        </w:rPr>
      </w:pPr>
      <w:r w:rsidRPr="00D050CC">
        <w:rPr>
          <w:rFonts w:ascii="Montserrat" w:eastAsia="Montserrat" w:hAnsi="Montserrat" w:cs="Montserrat"/>
          <w:color w:val="000000"/>
          <w:sz w:val="18"/>
          <w:szCs w:val="18"/>
          <w:lang w:val="fr-FR"/>
        </w:rPr>
        <w:t>Chercher l’intrus parmi des fleurs, des anneaux, des boutons…</w:t>
      </w:r>
    </w:p>
    <w:p w14:paraId="0000004B" w14:textId="77777777" w:rsidR="00950510" w:rsidRPr="00D050CC" w:rsidRDefault="00FE47A2">
      <w:pPr>
        <w:pStyle w:val="Titre1"/>
        <w:numPr>
          <w:ilvl w:val="0"/>
          <w:numId w:val="6"/>
        </w:numPr>
        <w:rPr>
          <w:rFonts w:ascii="Montserrat" w:hAnsi="Montserrat"/>
        </w:rPr>
      </w:pPr>
      <w:bookmarkStart w:id="10" w:name="_Toc169618457"/>
      <w:r w:rsidRPr="00D050CC">
        <w:rPr>
          <w:rFonts w:ascii="Montserrat" w:hAnsi="Montserrat"/>
        </w:rPr>
        <w:t>Collection à tâtons</w:t>
      </w:r>
      <w:bookmarkEnd w:id="10"/>
      <w:r w:rsidRPr="00D050CC">
        <w:rPr>
          <w:rFonts w:ascii="Montserrat" w:hAnsi="Montserrat"/>
        </w:rPr>
        <w:t xml:space="preserve"> </w:t>
      </w:r>
    </w:p>
    <w:p w14:paraId="0000004C" w14:textId="73AEB831" w:rsidR="00950510"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Premiers albums comportant une histoire et des illustrations tactiles avec de nombreuses manipulations. Excellents supports d’éveil, ils mêlent invitation à la lecture plaisir, stimulation de l’imaginaire de l’enfant et apprentissages pédagogiques. Les enfants qui ne sont pas encore des lecteurs pourront ainsi se familiariser avec le braille. C’est l’un des rares moments où ils le côtoient et où peut naître la conscience de l’écrit. Les enfants développeront également un toucher très fin qui leur facilitera l’apprentissage du braille, mais aussi la reconnaissance des objets et des lieux.</w:t>
      </w:r>
    </w:p>
    <w:p w14:paraId="75EC876B" w14:textId="77777777" w:rsidR="003D124A" w:rsidRPr="00D050CC" w:rsidRDefault="003D124A" w:rsidP="003D124A">
      <w:pPr>
        <w:pStyle w:val="Titre2"/>
        <w:rPr>
          <w:rFonts w:ascii="Montserrat" w:hAnsi="Montserrat"/>
        </w:rPr>
      </w:pPr>
      <w:r>
        <w:rPr>
          <w:rFonts w:ascii="Montserrat" w:hAnsi="Montserrat"/>
        </w:rPr>
        <w:t>Caché !</w:t>
      </w:r>
    </w:p>
    <w:p w14:paraId="0E13FD13" w14:textId="77777777" w:rsidR="003D124A" w:rsidRPr="00D050CC" w:rsidRDefault="003D124A" w:rsidP="003D124A">
      <w:pPr>
        <w:pBdr>
          <w:top w:val="nil"/>
          <w:left w:val="nil"/>
          <w:bottom w:val="nil"/>
          <w:right w:val="nil"/>
          <w:between w:val="nil"/>
        </w:pBdr>
        <w:rPr>
          <w:rFonts w:ascii="Montserrat" w:eastAsia="Neutra Text TF" w:hAnsi="Montserrat" w:cs="Neutra Text TF"/>
          <w:color w:val="000000"/>
          <w:sz w:val="22"/>
          <w:szCs w:val="22"/>
          <w:lang w:val="fr-FR"/>
        </w:rPr>
      </w:pPr>
      <w:r>
        <w:rPr>
          <w:rFonts w:ascii="Montserrat" w:eastAsia="Neutra Text TF" w:hAnsi="Montserrat" w:cs="Neutra Text TF"/>
          <w:color w:val="000000"/>
          <w:sz w:val="22"/>
          <w:szCs w:val="22"/>
          <w:lang w:val="fr-FR"/>
        </w:rPr>
        <w:t>Marion Ripley</w:t>
      </w:r>
    </w:p>
    <w:p w14:paraId="2FE07647" w14:textId="77777777" w:rsidR="003D124A" w:rsidRPr="003E6D0F" w:rsidRDefault="003D124A" w:rsidP="003D124A">
      <w:pPr>
        <w:pStyle w:val="TEXTEsansregular"/>
        <w:rPr>
          <w:rFonts w:eastAsia="Neutra Text TF" w:cs="Neutra Text TF"/>
          <w:lang w:eastAsia="en-US"/>
        </w:rPr>
      </w:pPr>
      <w:r w:rsidRPr="003E6D0F">
        <w:rPr>
          <w:rFonts w:eastAsia="Neutra Text TF" w:cs="Neutra Text TF"/>
          <w:lang w:eastAsia="en-US"/>
        </w:rPr>
        <w:t xml:space="preserve">20 x 15 cm /12 pages </w:t>
      </w:r>
    </w:p>
    <w:p w14:paraId="51265A5C" w14:textId="77777777" w:rsidR="003D124A" w:rsidRPr="003E6D0F" w:rsidRDefault="003D124A" w:rsidP="003D124A">
      <w:pPr>
        <w:pStyle w:val="TEXTEsansregular"/>
        <w:rPr>
          <w:rFonts w:eastAsia="Neutra Text TF" w:cs="Neutra Text TF"/>
          <w:lang w:eastAsia="en-US"/>
        </w:rPr>
      </w:pPr>
      <w:r w:rsidRPr="003E6D0F">
        <w:rPr>
          <w:rFonts w:eastAsia="Neutra Text TF" w:cs="Neutra Text TF"/>
          <w:lang w:eastAsia="en-US"/>
        </w:rPr>
        <w:t>8 illustrations tactiles</w:t>
      </w:r>
    </w:p>
    <w:p w14:paraId="476549B9" w14:textId="77777777" w:rsidR="003D124A" w:rsidRPr="003E6D0F" w:rsidRDefault="003D124A" w:rsidP="003D124A">
      <w:pPr>
        <w:pStyle w:val="TEXTEsansregular"/>
        <w:rPr>
          <w:rFonts w:eastAsia="Neutra Text TF" w:cs="Neutra Text TF"/>
          <w:lang w:eastAsia="en-US"/>
        </w:rPr>
      </w:pPr>
      <w:proofErr w:type="gramStart"/>
      <w:r w:rsidRPr="003E6D0F">
        <w:rPr>
          <w:rFonts w:eastAsia="Neutra Text TF" w:cs="Neutra Text TF"/>
          <w:lang w:eastAsia="en-US"/>
        </w:rPr>
        <w:t>livre</w:t>
      </w:r>
      <w:proofErr w:type="gramEnd"/>
      <w:r w:rsidRPr="003E6D0F">
        <w:rPr>
          <w:rFonts w:eastAsia="Neutra Text TF" w:cs="Neutra Text TF"/>
          <w:lang w:eastAsia="en-US"/>
        </w:rPr>
        <w:t xml:space="preserve"> en tissu / prix : NC</w:t>
      </w:r>
    </w:p>
    <w:p w14:paraId="13CA10EE" w14:textId="77777777" w:rsidR="003D124A" w:rsidRDefault="003D124A" w:rsidP="003D124A">
      <w:pPr>
        <w:pStyle w:val="TEXTEsansregular"/>
        <w:rPr>
          <w:rFonts w:eastAsia="Neutra Text TF" w:cs="Neutra Text TF"/>
          <w:lang w:eastAsia="en-US"/>
        </w:rPr>
      </w:pPr>
      <w:r w:rsidRPr="003E6D0F">
        <w:rPr>
          <w:rFonts w:eastAsia="Neutra Text TF" w:cs="Neutra Text TF"/>
          <w:lang w:eastAsia="en-US"/>
        </w:rPr>
        <w:t>978-2-36593-163-2</w:t>
      </w:r>
    </w:p>
    <w:p w14:paraId="49F84251" w14:textId="77777777" w:rsidR="003D124A" w:rsidRDefault="003D124A" w:rsidP="003D124A">
      <w:pPr>
        <w:pStyle w:val="TEXTEsansregular"/>
      </w:pPr>
    </w:p>
    <w:p w14:paraId="5414FEAF" w14:textId="77777777" w:rsidR="003D124A" w:rsidRPr="003E6D0F" w:rsidRDefault="003D124A" w:rsidP="003D124A">
      <w:pPr>
        <w:pStyle w:val="TEXTEsansregular"/>
        <w:rPr>
          <w:rFonts w:eastAsia="Calibri" w:cs="Calibri"/>
          <w:sz w:val="22"/>
          <w:szCs w:val="22"/>
          <w:lang w:eastAsia="en-US"/>
        </w:rPr>
      </w:pPr>
      <w:r w:rsidRPr="003E6D0F">
        <w:rPr>
          <w:rFonts w:eastAsia="Calibri" w:cs="Calibri"/>
          <w:sz w:val="22"/>
          <w:szCs w:val="22"/>
          <w:lang w:eastAsia="en-US"/>
        </w:rPr>
        <w:t xml:space="preserve">Un livre jeu tactile qui mettra voyants et non-voyants sur un pied d’égalité. Tous les éléments sont visuellement identiques, et pourtant, l'un d'entre eux est </w:t>
      </w:r>
      <w:r w:rsidRPr="003E6D0F">
        <w:rPr>
          <w:rFonts w:eastAsia="Calibri" w:cs="Calibri"/>
          <w:sz w:val="22"/>
          <w:szCs w:val="22"/>
          <w:lang w:eastAsia="en-US"/>
        </w:rPr>
        <w:lastRenderedPageBreak/>
        <w:t>différent. Pour le démasquer, il faut réaliser l'action demandée et miser sur son sens tactile !</w:t>
      </w:r>
    </w:p>
    <w:p w14:paraId="447B5092" w14:textId="77777777" w:rsidR="003D124A" w:rsidRPr="003E6D0F" w:rsidRDefault="003D124A" w:rsidP="003D124A">
      <w:pPr>
        <w:pStyle w:val="TEXTEsansregular"/>
        <w:rPr>
          <w:rFonts w:eastAsia="Calibri" w:cs="Calibri"/>
          <w:sz w:val="22"/>
          <w:szCs w:val="22"/>
          <w:lang w:eastAsia="en-US"/>
        </w:rPr>
      </w:pPr>
      <w:r w:rsidRPr="003E6D0F">
        <w:rPr>
          <w:rFonts w:eastAsia="Calibri" w:cs="Calibri"/>
          <w:sz w:val="22"/>
          <w:szCs w:val="22"/>
          <w:lang w:eastAsia="en-US"/>
        </w:rPr>
        <w:t>Ce livre offre deux niveaux de lecture :</w:t>
      </w:r>
    </w:p>
    <w:p w14:paraId="49CED871" w14:textId="77777777" w:rsidR="003D124A" w:rsidRPr="003E6D0F" w:rsidRDefault="003D124A" w:rsidP="003D124A">
      <w:pPr>
        <w:pStyle w:val="TEXTEsansregular"/>
        <w:rPr>
          <w:rFonts w:eastAsia="Calibri" w:cs="Calibri"/>
          <w:sz w:val="22"/>
          <w:szCs w:val="22"/>
          <w:lang w:eastAsia="en-US"/>
        </w:rPr>
      </w:pPr>
      <w:r w:rsidRPr="003E6D0F">
        <w:rPr>
          <w:rFonts w:eastAsia="Calibri" w:cs="Calibri"/>
          <w:sz w:val="22"/>
          <w:szCs w:val="22"/>
          <w:lang w:eastAsia="en-US"/>
        </w:rPr>
        <w:t>Pour les tout-petits, en découvrant le vocabulaire et les actions proposées à</w:t>
      </w:r>
      <w:r>
        <w:rPr>
          <w:rFonts w:eastAsia="Calibri" w:cs="Calibri"/>
          <w:sz w:val="22"/>
          <w:szCs w:val="22"/>
          <w:lang w:eastAsia="en-US"/>
        </w:rPr>
        <w:t xml:space="preserve"> </w:t>
      </w:r>
      <w:r w:rsidRPr="003E6D0F">
        <w:rPr>
          <w:rFonts w:eastAsia="Calibri" w:cs="Calibri"/>
          <w:sz w:val="22"/>
          <w:szCs w:val="22"/>
          <w:lang w:eastAsia="en-US"/>
        </w:rPr>
        <w:t>chaque page : attraper, soulever, pincer, caresser, compter, tourner, attacher.</w:t>
      </w:r>
    </w:p>
    <w:p w14:paraId="1F523401" w14:textId="77777777" w:rsidR="003D124A" w:rsidRPr="00D050CC" w:rsidRDefault="003D124A" w:rsidP="003D124A">
      <w:pPr>
        <w:pStyle w:val="TEXTEsansregular"/>
        <w:rPr>
          <w:rFonts w:eastAsia="Calibri" w:cs="Calibri"/>
          <w:sz w:val="22"/>
          <w:szCs w:val="22"/>
          <w:lang w:eastAsia="en-US"/>
        </w:rPr>
      </w:pPr>
      <w:r w:rsidRPr="003E6D0F">
        <w:rPr>
          <w:rFonts w:eastAsia="Calibri" w:cs="Calibri"/>
          <w:sz w:val="22"/>
          <w:szCs w:val="22"/>
          <w:lang w:eastAsia="en-US"/>
        </w:rPr>
        <w:t>Pour les plus grands, en cherchant l’intrus et en manipulant attentivement les</w:t>
      </w:r>
      <w:r>
        <w:rPr>
          <w:rFonts w:eastAsia="Calibri" w:cs="Calibri"/>
          <w:sz w:val="22"/>
          <w:szCs w:val="22"/>
          <w:lang w:eastAsia="en-US"/>
        </w:rPr>
        <w:t xml:space="preserve"> </w:t>
      </w:r>
      <w:r w:rsidRPr="003E6D0F">
        <w:rPr>
          <w:rFonts w:eastAsia="Calibri" w:cs="Calibri"/>
          <w:sz w:val="22"/>
          <w:szCs w:val="22"/>
          <w:lang w:eastAsia="en-US"/>
        </w:rPr>
        <w:t>éléments.</w:t>
      </w:r>
    </w:p>
    <w:p w14:paraId="10DD35ED" w14:textId="77777777" w:rsidR="003D124A" w:rsidRDefault="003D124A">
      <w:pPr>
        <w:pBdr>
          <w:top w:val="nil"/>
          <w:left w:val="nil"/>
          <w:bottom w:val="nil"/>
          <w:right w:val="nil"/>
          <w:between w:val="nil"/>
        </w:pBdr>
        <w:spacing w:after="160" w:line="259" w:lineRule="auto"/>
        <w:rPr>
          <w:rFonts w:ascii="Montserrat" w:eastAsia="Calibri" w:hAnsi="Montserrat" w:cs="Calibri"/>
          <w:color w:val="000000"/>
          <w:sz w:val="22"/>
          <w:szCs w:val="22"/>
          <w:lang w:val="fr-FR"/>
        </w:rPr>
      </w:pPr>
    </w:p>
    <w:p w14:paraId="030ABA24" w14:textId="77777777" w:rsidR="00EE5FF6" w:rsidRPr="00EE5FF6" w:rsidRDefault="00EE5FF6" w:rsidP="00EE5FF6">
      <w:pPr>
        <w:pStyle w:val="Titre2"/>
        <w:rPr>
          <w:rFonts w:ascii="Montserrat" w:hAnsi="Montserrat"/>
        </w:rPr>
      </w:pPr>
      <w:r w:rsidRPr="00EE5FF6">
        <w:rPr>
          <w:rFonts w:ascii="Montserrat" w:hAnsi="Montserrat"/>
        </w:rPr>
        <w:t>La chasse à l'Ours</w:t>
      </w:r>
    </w:p>
    <w:p w14:paraId="4D93A60F" w14:textId="77777777" w:rsidR="00EE5FF6" w:rsidRP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 xml:space="preserve">Michael </w:t>
      </w:r>
      <w:proofErr w:type="spellStart"/>
      <w:r w:rsidRPr="00EE5FF6">
        <w:rPr>
          <w:rFonts w:ascii="Montserrat" w:eastAsia="Montserrat" w:hAnsi="Montserrat" w:cs="Montserrat"/>
          <w:sz w:val="18"/>
          <w:szCs w:val="18"/>
          <w:lang w:eastAsia="en-US"/>
          <w14:textOutline w14:w="0" w14:cap="rnd" w14:cmpd="sng" w14:algn="ctr">
            <w14:noFill/>
            <w14:prstDash w14:val="solid"/>
            <w14:bevel/>
          </w14:textOutline>
        </w:rPr>
        <w:t>Rosen</w:t>
      </w:r>
      <w:proofErr w:type="spellEnd"/>
    </w:p>
    <w:p w14:paraId="712191ED" w14:textId="25A5934B" w:rsidR="00EE5FF6" w:rsidRP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Version audio interprétée par</w:t>
      </w:r>
      <w:r>
        <w:rPr>
          <w:rFonts w:ascii="Montserrat" w:eastAsia="Montserrat" w:hAnsi="Montserrat" w:cs="Montserrat"/>
          <w:sz w:val="18"/>
          <w:szCs w:val="18"/>
          <w:lang w:eastAsia="en-US"/>
          <w14:textOutline w14:w="0" w14:cap="rnd" w14:cmpd="sng" w14:algn="ctr">
            <w14:noFill/>
            <w14:prstDash w14:val="solid"/>
            <w14:bevel/>
          </w14:textOutline>
        </w:rPr>
        <w:t xml:space="preserve"> </w:t>
      </w:r>
      <w:r w:rsidRPr="00EE5FF6">
        <w:rPr>
          <w:rFonts w:ascii="Montserrat" w:eastAsia="Montserrat" w:hAnsi="Montserrat" w:cs="Montserrat"/>
          <w:sz w:val="18"/>
          <w:szCs w:val="18"/>
          <w:lang w:eastAsia="en-US"/>
          <w14:textOutline w14:w="0" w14:cap="rnd" w14:cmpd="sng" w14:algn="ctr">
            <w14:noFill/>
            <w14:prstDash w14:val="solid"/>
            <w14:bevel/>
          </w14:textOutline>
        </w:rPr>
        <w:t>Coline Morel</w:t>
      </w:r>
    </w:p>
    <w:p w14:paraId="2FE82C82" w14:textId="77777777" w:rsidR="00EE5FF6" w:rsidRP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 xml:space="preserve">Version langue des signes française interprétée par Amandine </w:t>
      </w:r>
      <w:proofErr w:type="spellStart"/>
      <w:r w:rsidRPr="00EE5FF6">
        <w:rPr>
          <w:rFonts w:ascii="Montserrat" w:eastAsia="Montserrat" w:hAnsi="Montserrat" w:cs="Montserrat"/>
          <w:sz w:val="18"/>
          <w:szCs w:val="18"/>
          <w:lang w:eastAsia="en-US"/>
          <w14:textOutline w14:w="0" w14:cap="rnd" w14:cmpd="sng" w14:algn="ctr">
            <w14:noFill/>
            <w14:prstDash w14:val="solid"/>
            <w14:bevel/>
          </w14:textOutline>
        </w:rPr>
        <w:t>Mansilla</w:t>
      </w:r>
      <w:proofErr w:type="spellEnd"/>
    </w:p>
    <w:p w14:paraId="790030FE" w14:textId="77777777" w:rsidR="00EE5FF6" w:rsidRP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26 x 28,5 cm / 24 pages / prix : 85 €</w:t>
      </w:r>
    </w:p>
    <w:p w14:paraId="1C94AEC9" w14:textId="5C107DDC" w:rsid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978-2-36593-161-8</w:t>
      </w:r>
    </w:p>
    <w:p w14:paraId="40E924F7" w14:textId="77777777" w:rsidR="00EE5FF6" w:rsidRPr="00EE5FF6" w:rsidRDefault="00EE5FF6" w:rsidP="00EE5FF6">
      <w:pPr>
        <w:pStyle w:val="TEXTEchapo"/>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pPr>
      <w:r w:rsidRPr="00EE5FF6">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t>Nous allons à la chasse à l’ours.</w:t>
      </w:r>
    </w:p>
    <w:p w14:paraId="4B3BFF5B" w14:textId="77777777" w:rsidR="00EE5FF6" w:rsidRPr="00EE5FF6" w:rsidRDefault="00EE5FF6" w:rsidP="00EE5FF6">
      <w:pPr>
        <w:pStyle w:val="TEXTEchapo"/>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pPr>
      <w:r w:rsidRPr="00EE5FF6">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t>Nous allons en prendre un très gros.</w:t>
      </w:r>
    </w:p>
    <w:p w14:paraId="57C027EA" w14:textId="77777777" w:rsidR="00EE5FF6" w:rsidRPr="00EE5FF6" w:rsidRDefault="00EE5FF6" w:rsidP="00EE5FF6">
      <w:pPr>
        <w:pStyle w:val="TEXTEchapo"/>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pPr>
      <w:r w:rsidRPr="00EE5FF6">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t>La vie est belle !</w:t>
      </w:r>
    </w:p>
    <w:p w14:paraId="01C81E65" w14:textId="77777777" w:rsidR="00EE5FF6" w:rsidRPr="00EE5FF6" w:rsidRDefault="00EE5FF6" w:rsidP="00EE5FF6">
      <w:pPr>
        <w:pStyle w:val="TEXTEchapo"/>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pPr>
      <w:r w:rsidRPr="00EE5FF6">
        <w:rPr>
          <w:rFonts w:ascii="Montserrat" w:eastAsia="Calibri" w:hAnsi="Montserrat" w:cs="Calibri"/>
          <w:b w:val="0"/>
          <w:bCs w:val="0"/>
          <w:i w:val="0"/>
          <w:iCs w:val="0"/>
          <w:w w:val="100"/>
          <w:sz w:val="22"/>
          <w:szCs w:val="22"/>
          <w:u w:color="000000"/>
          <w14:textOutline w14:w="0" w14:cap="flat" w14:cmpd="sng" w14:algn="ctr">
            <w14:noFill/>
            <w14:prstDash w14:val="solid"/>
            <w14:bevel/>
          </w14:textOutline>
        </w:rPr>
        <w:t>Nous n'avons peur de rien !</w:t>
      </w:r>
    </w:p>
    <w:p w14:paraId="195110CB" w14:textId="61B236C1"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t>Aller à la chasse à l'ours en famille, c'est amusant ! Surtout lorsque franchir les obstacles devient un vrai jeu d’enfant ! La prairie, la rivière, la boue, la forêt, la neige, la grotte... Mais voilà, qui chasse l'ours finit par le trouver !</w:t>
      </w:r>
    </w:p>
    <w:p w14:paraId="55FDFEF5" w14:textId="77777777"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t>Cette adaptation invite les petits lecteurs à participer à l'action au travers d'une lecture sensorielle et amusante qui devient une véritable aventure !</w:t>
      </w:r>
    </w:p>
    <w:p w14:paraId="0C2AD439" w14:textId="0CEB7CE8" w:rsid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t>Guidés par un rond-personnage qui se déplace d’un bout à l’autre de la page, les enfants ne touchent pas simplement les éléments, ils les ressentent.</w:t>
      </w:r>
    </w:p>
    <w:p w14:paraId="387F4A3C" w14:textId="77777777" w:rsidR="00EE5FF6" w:rsidRPr="00EE5FF6" w:rsidRDefault="00EE5FF6" w:rsidP="00EE5FF6">
      <w:pPr>
        <w:pStyle w:val="Titre2"/>
        <w:rPr>
          <w:rFonts w:ascii="Montserrat" w:hAnsi="Montserrat"/>
        </w:rPr>
      </w:pPr>
      <w:r w:rsidRPr="00EE5FF6">
        <w:rPr>
          <w:rFonts w:ascii="Montserrat" w:hAnsi="Montserrat"/>
        </w:rPr>
        <w:t>Dans la maison de Lala</w:t>
      </w:r>
    </w:p>
    <w:p w14:paraId="074C8A91" w14:textId="77777777" w:rsid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Claire Nadaud</w:t>
      </w:r>
    </w:p>
    <w:p w14:paraId="4EA1590D" w14:textId="77777777" w:rsidR="00EE5FF6" w:rsidRP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22 x 22 cm</w:t>
      </w:r>
      <w:r w:rsidRPr="00EE5FF6">
        <w:rPr>
          <w:rFonts w:ascii="Times New Roman" w:eastAsia="Montserrat" w:hAnsi="Times New Roman" w:cs="Times New Roman"/>
          <w:sz w:val="18"/>
          <w:szCs w:val="18"/>
          <w:lang w:eastAsia="en-US"/>
          <w14:textOutline w14:w="0" w14:cap="rnd" w14:cmpd="sng" w14:algn="ctr">
            <w14:noFill/>
            <w14:prstDash w14:val="solid"/>
            <w14:bevel/>
          </w14:textOutline>
        </w:rPr>
        <w:t> </w:t>
      </w:r>
      <w:r w:rsidRPr="00EE5FF6">
        <w:rPr>
          <w:rFonts w:ascii="Montserrat" w:eastAsia="Montserrat" w:hAnsi="Montserrat" w:cs="Montserrat"/>
          <w:sz w:val="18"/>
          <w:szCs w:val="18"/>
          <w:lang w:eastAsia="en-US"/>
          <w14:textOutline w14:w="0" w14:cap="rnd" w14:cmpd="sng" w14:algn="ctr">
            <w14:noFill/>
            <w14:prstDash w14:val="solid"/>
            <w14:bevel/>
          </w14:textOutline>
        </w:rPr>
        <w:t>/</w:t>
      </w:r>
      <w:r w:rsidRPr="00EE5FF6">
        <w:rPr>
          <w:rFonts w:ascii="Times New Roman" w:eastAsia="Montserrat" w:hAnsi="Times New Roman" w:cs="Times New Roman"/>
          <w:sz w:val="18"/>
          <w:szCs w:val="18"/>
          <w:lang w:eastAsia="en-US"/>
          <w14:textOutline w14:w="0" w14:cap="rnd" w14:cmpd="sng" w14:algn="ctr">
            <w14:noFill/>
            <w14:prstDash w14:val="solid"/>
            <w14:bevel/>
          </w14:textOutline>
        </w:rPr>
        <w:t> </w:t>
      </w:r>
      <w:r w:rsidRPr="00EE5FF6">
        <w:rPr>
          <w:rFonts w:ascii="Montserrat" w:eastAsia="Montserrat" w:hAnsi="Montserrat" w:cs="Montserrat"/>
          <w:sz w:val="18"/>
          <w:szCs w:val="18"/>
          <w:lang w:eastAsia="en-US"/>
          <w14:textOutline w14:w="0" w14:cap="rnd" w14:cmpd="sng" w14:algn="ctr">
            <w14:noFill/>
            <w14:prstDash w14:val="solid"/>
            <w14:bevel/>
          </w14:textOutline>
        </w:rPr>
        <w:t>16 pages</w:t>
      </w:r>
      <w:r w:rsidRPr="00EE5FF6">
        <w:rPr>
          <w:rFonts w:ascii="Times New Roman" w:eastAsia="Montserrat" w:hAnsi="Times New Roman" w:cs="Times New Roman"/>
          <w:sz w:val="18"/>
          <w:szCs w:val="18"/>
          <w:lang w:eastAsia="en-US"/>
          <w14:textOutline w14:w="0" w14:cap="rnd" w14:cmpd="sng" w14:algn="ctr">
            <w14:noFill/>
            <w14:prstDash w14:val="solid"/>
            <w14:bevel/>
          </w14:textOutline>
        </w:rPr>
        <w:t> </w:t>
      </w:r>
      <w:r w:rsidRPr="00EE5FF6">
        <w:rPr>
          <w:rFonts w:ascii="Montserrat" w:eastAsia="Montserrat" w:hAnsi="Montserrat" w:cs="Montserrat"/>
          <w:sz w:val="18"/>
          <w:szCs w:val="18"/>
          <w:lang w:eastAsia="en-US"/>
          <w14:textOutline w14:w="0" w14:cap="rnd" w14:cmpd="sng" w14:algn="ctr">
            <w14:noFill/>
            <w14:prstDash w14:val="solid"/>
            <w14:bevel/>
          </w14:textOutline>
        </w:rPr>
        <w:t>/</w:t>
      </w:r>
      <w:r w:rsidRPr="00EE5FF6">
        <w:rPr>
          <w:rFonts w:ascii="Times New Roman" w:eastAsia="Montserrat" w:hAnsi="Times New Roman" w:cs="Times New Roman"/>
          <w:sz w:val="18"/>
          <w:szCs w:val="18"/>
          <w:lang w:eastAsia="en-US"/>
          <w14:textOutline w14:w="0" w14:cap="rnd" w14:cmpd="sng" w14:algn="ctr">
            <w14:noFill/>
            <w14:prstDash w14:val="solid"/>
            <w14:bevel/>
          </w14:textOutline>
        </w:rPr>
        <w:t> </w:t>
      </w:r>
      <w:r w:rsidRPr="00EE5FF6">
        <w:rPr>
          <w:rFonts w:ascii="Montserrat" w:eastAsia="Montserrat" w:hAnsi="Montserrat" w:cs="Montserrat"/>
          <w:sz w:val="18"/>
          <w:szCs w:val="18"/>
          <w:lang w:eastAsia="en-US"/>
          <w14:textOutline w14:w="0" w14:cap="rnd" w14:cmpd="sng" w14:algn="ctr">
            <w14:noFill/>
            <w14:prstDash w14:val="solid"/>
            <w14:bevel/>
          </w14:textOutline>
        </w:rPr>
        <w:t>Prix : 65 €</w:t>
      </w:r>
    </w:p>
    <w:p w14:paraId="063D5C8D" w14:textId="48B47961" w:rsidR="00EE5FF6" w:rsidRPr="00EE5FF6" w:rsidRDefault="00EE5FF6" w:rsidP="00EE5FF6">
      <w:pPr>
        <w:pStyle w:val="Corps"/>
        <w:rPr>
          <w:rFonts w:ascii="Montserrat" w:eastAsia="Montserrat" w:hAnsi="Montserrat" w:cs="Montserrat"/>
          <w:sz w:val="18"/>
          <w:szCs w:val="18"/>
          <w:lang w:eastAsia="en-US"/>
          <w14:textOutline w14:w="0" w14:cap="rnd" w14:cmpd="sng" w14:algn="ctr">
            <w14:noFill/>
            <w14:prstDash w14:val="solid"/>
            <w14:bevel/>
          </w14:textOutline>
        </w:rPr>
      </w:pPr>
      <w:r w:rsidRPr="00EE5FF6">
        <w:rPr>
          <w:rFonts w:ascii="Montserrat" w:eastAsia="Montserrat" w:hAnsi="Montserrat" w:cs="Montserrat"/>
          <w:sz w:val="18"/>
          <w:szCs w:val="18"/>
          <w:lang w:eastAsia="en-US"/>
          <w14:textOutline w14:w="0" w14:cap="rnd" w14:cmpd="sng" w14:algn="ctr">
            <w14:noFill/>
            <w14:prstDash w14:val="solid"/>
            <w14:bevel/>
          </w14:textOutline>
        </w:rPr>
        <w:t>978-2-36593-156-4</w:t>
      </w:r>
    </w:p>
    <w:p w14:paraId="174ACF08" w14:textId="77777777"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t xml:space="preserve">Léa est une </w:t>
      </w:r>
      <w:proofErr w:type="spellStart"/>
      <w:r w:rsidRPr="00EE5FF6">
        <w:rPr>
          <w:rFonts w:eastAsia="Calibri" w:cs="Calibri"/>
          <w:sz w:val="22"/>
          <w:szCs w:val="22"/>
          <w:u w:color="000000"/>
          <w14:textOutline w14:w="0" w14:cap="flat" w14:cmpd="sng" w14:algn="ctr">
            <w14:noFill/>
            <w14:prstDash w14:val="solid"/>
            <w14:bevel/>
          </w14:textOutline>
        </w:rPr>
        <w:t>souricette</w:t>
      </w:r>
      <w:proofErr w:type="spellEnd"/>
      <w:r w:rsidRPr="00EE5FF6">
        <w:rPr>
          <w:rFonts w:eastAsia="Calibri" w:cs="Calibri"/>
          <w:sz w:val="22"/>
          <w:szCs w:val="22"/>
          <w:u w:color="000000"/>
          <w14:textOutline w14:w="0" w14:cap="flat" w14:cmpd="sng" w14:algn="ctr">
            <w14:noFill/>
            <w14:prstDash w14:val="solid"/>
            <w14:bevel/>
          </w14:textOutline>
        </w:rPr>
        <w:t xml:space="preserve"> qu'on appelle Lala ! Mais que </w:t>
      </w:r>
      <w:proofErr w:type="spellStart"/>
      <w:r w:rsidRPr="00EE5FF6">
        <w:rPr>
          <w:rFonts w:eastAsia="Calibri" w:cs="Calibri"/>
          <w:sz w:val="22"/>
          <w:szCs w:val="22"/>
          <w:u w:color="000000"/>
          <w14:textOutline w14:w="0" w14:cap="flat" w14:cmpd="sng" w14:algn="ctr">
            <w14:noFill/>
            <w14:prstDash w14:val="solid"/>
            <w14:bevel/>
          </w14:textOutline>
        </w:rPr>
        <w:t>fait-elle</w:t>
      </w:r>
      <w:proofErr w:type="spellEnd"/>
      <w:r w:rsidRPr="00EE5FF6">
        <w:rPr>
          <w:rFonts w:eastAsia="Calibri" w:cs="Calibri"/>
          <w:sz w:val="22"/>
          <w:szCs w:val="22"/>
          <w:u w:color="000000"/>
          <w14:textOutline w14:w="0" w14:cap="flat" w14:cmpd="sng" w14:algn="ctr">
            <w14:noFill/>
            <w14:prstDash w14:val="solid"/>
            <w14:bevel/>
          </w14:textOutline>
        </w:rPr>
        <w:t xml:space="preserve"> ? Mais qu'est-ce qu'elle a ? Dans sa chambre, il y a son lit en bois, son oreiller carré, sa couette à pois, et une odeur qu'elle adore... Le bout du nez dans l'oreiller, Lala cherche, farfouille, furète.</w:t>
      </w:r>
    </w:p>
    <w:p w14:paraId="2BF5121E" w14:textId="77777777"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t xml:space="preserve">Qu'est-ce qui sent si bon comme ça ? </w:t>
      </w:r>
    </w:p>
    <w:p w14:paraId="73C4C2D1" w14:textId="77777777"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p>
    <w:p w14:paraId="5E72B56C" w14:textId="77777777"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lastRenderedPageBreak/>
        <w:t xml:space="preserve">Dans cette histoire, le petit lecteur part avec Lala, une </w:t>
      </w:r>
      <w:proofErr w:type="spellStart"/>
      <w:r w:rsidRPr="00EE5FF6">
        <w:rPr>
          <w:rFonts w:eastAsia="Calibri" w:cs="Calibri"/>
          <w:sz w:val="22"/>
          <w:szCs w:val="22"/>
          <w:u w:color="000000"/>
          <w14:textOutline w14:w="0" w14:cap="flat" w14:cmpd="sng" w14:algn="ctr">
            <w14:noFill/>
            <w14:prstDash w14:val="solid"/>
            <w14:bevel/>
          </w14:textOutline>
        </w:rPr>
        <w:t>souricette</w:t>
      </w:r>
      <w:proofErr w:type="spellEnd"/>
      <w:r w:rsidRPr="00EE5FF6">
        <w:rPr>
          <w:rFonts w:eastAsia="Calibri" w:cs="Calibri"/>
          <w:sz w:val="22"/>
          <w:szCs w:val="22"/>
          <w:u w:color="000000"/>
          <w14:textOutline w14:w="0" w14:cap="flat" w14:cmpd="sng" w14:algn="ctr">
            <w14:noFill/>
            <w14:prstDash w14:val="solid"/>
            <w14:bevel/>
          </w14:textOutline>
        </w:rPr>
        <w:t>, à la recherche de quelque chose qui sent bon. On cherche dans sa chambre et la met sens dessus dessous. Est-ce que c'est son chausson ? Son chapeau pointu ? Sa sucette ? Non, rien de tout ça ne sent très bon... ce qu'elle cherche et qui a la meilleure des odeurs, c'est son doudou !</w:t>
      </w:r>
    </w:p>
    <w:p w14:paraId="71A6E6D8" w14:textId="77777777"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t xml:space="preserve">Un livre pour découvrir les objets du quotidien en s'amusant. </w:t>
      </w:r>
    </w:p>
    <w:p w14:paraId="41238E3F" w14:textId="2AF2DAEA"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r w:rsidRPr="00EE5FF6">
        <w:rPr>
          <w:rFonts w:eastAsia="Calibri" w:cs="Calibri"/>
          <w:sz w:val="22"/>
          <w:szCs w:val="22"/>
          <w:u w:color="000000"/>
          <w14:textOutline w14:w="0" w14:cap="flat" w14:cmpd="sng" w14:algn="ctr">
            <w14:noFill/>
            <w14:prstDash w14:val="solid"/>
            <w14:bevel/>
          </w14:textOutline>
        </w:rPr>
        <w:t>Une première édition de cette histoire est parue en thermoformage aux éditions Chardon Bleu en 1991.</w:t>
      </w:r>
    </w:p>
    <w:p w14:paraId="621C52AA" w14:textId="77777777" w:rsidR="00EE5FF6" w:rsidRPr="00EE5FF6" w:rsidRDefault="00EE5FF6" w:rsidP="00EE5FF6">
      <w:pPr>
        <w:pStyle w:val="TEXTEsansregular"/>
        <w:rPr>
          <w:rFonts w:eastAsia="Calibri" w:cs="Calibri"/>
          <w:sz w:val="22"/>
          <w:szCs w:val="22"/>
          <w:u w:color="000000"/>
          <w14:textOutline w14:w="0" w14:cap="flat" w14:cmpd="sng" w14:algn="ctr">
            <w14:noFill/>
            <w14:prstDash w14:val="solid"/>
            <w14:bevel/>
          </w14:textOutline>
        </w:rPr>
      </w:pPr>
    </w:p>
    <w:p w14:paraId="00000079" w14:textId="77777777" w:rsidR="00950510" w:rsidRPr="00D050CC" w:rsidRDefault="00FE47A2">
      <w:pPr>
        <w:pStyle w:val="Titre1"/>
        <w:numPr>
          <w:ilvl w:val="0"/>
          <w:numId w:val="6"/>
        </w:numPr>
        <w:rPr>
          <w:rFonts w:ascii="Montserrat" w:hAnsi="Montserrat"/>
        </w:rPr>
      </w:pPr>
      <w:bookmarkStart w:id="11" w:name="_heading=h.v5qib7hwdn3z" w:colFirst="0" w:colLast="0"/>
      <w:bookmarkStart w:id="12" w:name="_Toc169618458"/>
      <w:bookmarkEnd w:id="11"/>
      <w:r w:rsidRPr="00D050CC">
        <w:rPr>
          <w:rFonts w:ascii="Montserrat" w:hAnsi="Montserrat"/>
        </w:rPr>
        <w:t xml:space="preserve">Collection </w:t>
      </w:r>
      <w:proofErr w:type="spellStart"/>
      <w:r w:rsidRPr="00D050CC">
        <w:rPr>
          <w:rFonts w:ascii="Montserrat" w:hAnsi="Montserrat"/>
        </w:rPr>
        <w:t>Brailli</w:t>
      </w:r>
      <w:bookmarkEnd w:id="12"/>
      <w:proofErr w:type="spellEnd"/>
    </w:p>
    <w:p w14:paraId="0000007A" w14:textId="260F07E4" w:rsidR="00950510" w:rsidRDefault="00FE47A2">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D050CC">
        <w:rPr>
          <w:rFonts w:ascii="Montserrat" w:eastAsia="Calibri" w:hAnsi="Montserrat" w:cs="Calibri"/>
          <w:color w:val="000000"/>
          <w:sz w:val="18"/>
          <w:szCs w:val="18"/>
          <w:lang w:val="fr-FR"/>
        </w:rPr>
        <w:t>Des albums avec des histoires inspirantes, du vocabulaire riche et varié et des illustrations tactiles dont le nombre réduit d’éléments permet lecture et relecture digitale. Ici, le texte a autant d’importance que l’image tactile. Idéale pour les lecteurs débutants et les lecteurs en transition.</w:t>
      </w:r>
    </w:p>
    <w:p w14:paraId="27D43620" w14:textId="0B652924" w:rsidR="003D124A" w:rsidRPr="00EE5FF6" w:rsidRDefault="003D124A" w:rsidP="003D124A">
      <w:pPr>
        <w:pStyle w:val="Titre2"/>
        <w:rPr>
          <w:rFonts w:ascii="Montserrat" w:hAnsi="Montserrat"/>
        </w:rPr>
      </w:pPr>
      <w:r>
        <w:rPr>
          <w:rFonts w:ascii="Montserrat" w:hAnsi="Montserrat"/>
        </w:rPr>
        <w:t>Bon voyage, petite goutte</w:t>
      </w:r>
    </w:p>
    <w:p w14:paraId="1E0FDCE3" w14:textId="77777777" w:rsidR="003D124A"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Pr>
          <w:rFonts w:ascii="Montserrat" w:eastAsia="Calibri" w:hAnsi="Montserrat" w:cs="Calibri"/>
          <w:color w:val="000000"/>
          <w:sz w:val="18"/>
          <w:szCs w:val="18"/>
          <w:lang w:val="fr-FR"/>
        </w:rPr>
        <w:t xml:space="preserve">Anne </w:t>
      </w:r>
      <w:proofErr w:type="spellStart"/>
      <w:r>
        <w:rPr>
          <w:rFonts w:ascii="Montserrat" w:eastAsia="Calibri" w:hAnsi="Montserrat" w:cs="Calibri"/>
          <w:color w:val="000000"/>
          <w:sz w:val="18"/>
          <w:szCs w:val="18"/>
          <w:lang w:val="fr-FR"/>
        </w:rPr>
        <w:t>Crausaz</w:t>
      </w:r>
      <w:proofErr w:type="spellEnd"/>
    </w:p>
    <w:p w14:paraId="48DB70EA" w14:textId="1443F1B7" w:rsidR="003D124A" w:rsidRPr="00EE5FF6"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EE5FF6">
        <w:rPr>
          <w:rFonts w:ascii="Montserrat" w:eastAsia="Calibri" w:hAnsi="Montserrat" w:cs="Calibri"/>
          <w:color w:val="000000"/>
          <w:sz w:val="18"/>
          <w:szCs w:val="18"/>
          <w:lang w:val="fr-FR"/>
        </w:rPr>
        <w:t>2</w:t>
      </w:r>
      <w:r>
        <w:rPr>
          <w:rFonts w:ascii="Montserrat" w:eastAsia="Calibri" w:hAnsi="Montserrat" w:cs="Calibri"/>
          <w:color w:val="000000"/>
          <w:sz w:val="18"/>
          <w:szCs w:val="18"/>
          <w:lang w:val="fr-FR"/>
        </w:rPr>
        <w:t>5</w:t>
      </w:r>
      <w:r w:rsidRPr="00EE5FF6">
        <w:rPr>
          <w:rFonts w:ascii="Montserrat" w:eastAsia="Calibri" w:hAnsi="Montserrat" w:cs="Calibri"/>
          <w:color w:val="000000"/>
          <w:sz w:val="18"/>
          <w:szCs w:val="18"/>
          <w:lang w:val="fr-FR"/>
        </w:rPr>
        <w:t xml:space="preserve"> x 2</w:t>
      </w:r>
      <w:r>
        <w:rPr>
          <w:rFonts w:ascii="Montserrat" w:eastAsia="Calibri" w:hAnsi="Montserrat" w:cs="Calibri"/>
          <w:color w:val="000000"/>
          <w:sz w:val="18"/>
          <w:szCs w:val="18"/>
          <w:lang w:val="fr-FR"/>
        </w:rPr>
        <w:t>5</w:t>
      </w:r>
      <w:r w:rsidRPr="00EE5FF6">
        <w:rPr>
          <w:rFonts w:ascii="Montserrat" w:eastAsia="Calibri" w:hAnsi="Montserrat" w:cs="Calibri"/>
          <w:color w:val="000000"/>
          <w:sz w:val="18"/>
          <w:szCs w:val="18"/>
          <w:lang w:val="fr-FR"/>
        </w:rPr>
        <w:t xml:space="preserve"> cm</w:t>
      </w:r>
      <w:r w:rsidRPr="00EE5FF6">
        <w:rPr>
          <w:rFonts w:eastAsia="Calibri"/>
          <w:color w:val="000000"/>
          <w:sz w:val="18"/>
          <w:szCs w:val="18"/>
          <w:lang w:val="fr-FR"/>
        </w:rPr>
        <w:t> </w:t>
      </w:r>
      <w:r w:rsidRPr="00EE5FF6">
        <w:rPr>
          <w:rFonts w:ascii="Montserrat" w:eastAsia="Calibri" w:hAnsi="Montserrat" w:cs="Calibri"/>
          <w:color w:val="000000"/>
          <w:sz w:val="18"/>
          <w:szCs w:val="18"/>
          <w:lang w:val="fr-FR"/>
        </w:rPr>
        <w:t>/</w:t>
      </w:r>
      <w:r w:rsidRPr="00EE5FF6">
        <w:rPr>
          <w:rFonts w:eastAsia="Calibri"/>
          <w:color w:val="000000"/>
          <w:sz w:val="18"/>
          <w:szCs w:val="18"/>
          <w:lang w:val="fr-FR"/>
        </w:rPr>
        <w:t> </w:t>
      </w:r>
      <w:r>
        <w:rPr>
          <w:rFonts w:ascii="Montserrat" w:eastAsia="Calibri" w:hAnsi="Montserrat" w:cs="Calibri"/>
          <w:color w:val="000000"/>
          <w:sz w:val="18"/>
          <w:szCs w:val="18"/>
          <w:lang w:val="fr-FR"/>
        </w:rPr>
        <w:t>22</w:t>
      </w:r>
      <w:r w:rsidRPr="00EE5FF6">
        <w:rPr>
          <w:rFonts w:ascii="Montserrat" w:eastAsia="Calibri" w:hAnsi="Montserrat" w:cs="Calibri"/>
          <w:color w:val="000000"/>
          <w:sz w:val="18"/>
          <w:szCs w:val="18"/>
          <w:lang w:val="fr-FR"/>
        </w:rPr>
        <w:t xml:space="preserve"> pages</w:t>
      </w:r>
    </w:p>
    <w:p w14:paraId="25879262" w14:textId="3B6EB997" w:rsidR="003D124A"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proofErr w:type="gramStart"/>
      <w:r w:rsidRPr="00EE5FF6">
        <w:rPr>
          <w:rFonts w:ascii="Montserrat" w:eastAsia="Calibri" w:hAnsi="Montserrat" w:cs="Calibri"/>
          <w:color w:val="000000"/>
          <w:sz w:val="18"/>
          <w:szCs w:val="18"/>
          <w:lang w:val="fr-FR"/>
        </w:rPr>
        <w:t>prix</w:t>
      </w:r>
      <w:proofErr w:type="gramEnd"/>
      <w:r w:rsidRPr="00EE5FF6">
        <w:rPr>
          <w:rFonts w:ascii="Montserrat" w:eastAsia="Calibri" w:hAnsi="Montserrat" w:cs="Calibri"/>
          <w:color w:val="000000"/>
          <w:sz w:val="18"/>
          <w:szCs w:val="18"/>
          <w:lang w:val="fr-FR"/>
        </w:rPr>
        <w:t xml:space="preserve"> : </w:t>
      </w:r>
      <w:r>
        <w:rPr>
          <w:rFonts w:ascii="Montserrat" w:eastAsia="Calibri" w:hAnsi="Montserrat" w:cs="Calibri"/>
          <w:color w:val="000000"/>
          <w:sz w:val="18"/>
          <w:szCs w:val="18"/>
          <w:lang w:val="fr-FR"/>
        </w:rPr>
        <w:t>95</w:t>
      </w:r>
      <w:r w:rsidRPr="00EE5FF6">
        <w:rPr>
          <w:rFonts w:ascii="Montserrat" w:eastAsia="Calibri" w:hAnsi="Montserrat" w:cs="Calibri"/>
          <w:color w:val="000000"/>
          <w:sz w:val="18"/>
          <w:szCs w:val="18"/>
          <w:lang w:val="fr-FR"/>
        </w:rPr>
        <w:t xml:space="preserve"> €</w:t>
      </w:r>
    </w:p>
    <w:p w14:paraId="21D2AAE7" w14:textId="0FFE4582" w:rsidR="003D124A" w:rsidRPr="00EE5FF6"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Pr>
          <w:rFonts w:ascii="Montserrat" w:eastAsia="Calibri" w:hAnsi="Montserrat" w:cs="Calibri"/>
          <w:color w:val="000000"/>
          <w:sz w:val="18"/>
          <w:szCs w:val="18"/>
          <w:lang w:val="fr-FR"/>
        </w:rPr>
        <w:t>11 illustrations tactiles</w:t>
      </w:r>
    </w:p>
    <w:p w14:paraId="6EC94BD2" w14:textId="77777777" w:rsidR="003D124A" w:rsidRDefault="003D124A" w:rsidP="003D124A">
      <w:pPr>
        <w:pStyle w:val="TEXTEchapo"/>
      </w:pPr>
      <w:r w:rsidRPr="003D124A">
        <w:rPr>
          <w:rFonts w:ascii="Montserrat" w:eastAsia="Calibri" w:hAnsi="Montserrat" w:cs="Calibri"/>
          <w:b w:val="0"/>
          <w:bCs w:val="0"/>
          <w:i w:val="0"/>
          <w:iCs w:val="0"/>
          <w:w w:val="100"/>
          <w:sz w:val="18"/>
          <w:szCs w:val="18"/>
          <w:lang w:eastAsia="en-US"/>
        </w:rPr>
        <w:t>978-2-36593-187-8</w:t>
      </w:r>
    </w:p>
    <w:p w14:paraId="29AE7991" w14:textId="376147C3" w:rsidR="003D124A" w:rsidRDefault="003D124A" w:rsidP="003D124A">
      <w:pPr>
        <w:pStyle w:val="TEXTEchapo"/>
        <w:rPr>
          <w:rFonts w:ascii="Montserrat" w:hAnsi="Montserrat" w:cs="Times New Roman"/>
          <w:b w:val="0"/>
          <w:bCs w:val="0"/>
          <w:i w:val="0"/>
          <w:iCs w:val="0"/>
          <w:color w:val="auto"/>
          <w:w w:val="100"/>
          <w:sz w:val="18"/>
          <w:szCs w:val="18"/>
          <w:lang w:eastAsia="en-US"/>
        </w:rPr>
      </w:pPr>
      <w:r w:rsidRPr="003D124A">
        <w:rPr>
          <w:rFonts w:ascii="Montserrat" w:hAnsi="Montserrat" w:cs="Times New Roman"/>
          <w:b w:val="0"/>
          <w:bCs w:val="0"/>
          <w:i w:val="0"/>
          <w:iCs w:val="0"/>
          <w:color w:val="auto"/>
          <w:w w:val="100"/>
          <w:sz w:val="18"/>
          <w:szCs w:val="18"/>
          <w:lang w:eastAsia="en-US"/>
        </w:rPr>
        <w:t>Le chat m’a laissée seule, au fond de son bol. J’ai décidé de partir.</w:t>
      </w:r>
    </w:p>
    <w:p w14:paraId="2A0AE6BF" w14:textId="77777777" w:rsidR="003D124A" w:rsidRDefault="003D124A" w:rsidP="003D124A">
      <w:pPr>
        <w:pStyle w:val="TEXTEchapo"/>
        <w:rPr>
          <w:rFonts w:ascii="Montserrat" w:hAnsi="Montserrat" w:cs="Times New Roman"/>
          <w:b w:val="0"/>
          <w:bCs w:val="0"/>
          <w:i w:val="0"/>
          <w:iCs w:val="0"/>
          <w:color w:val="auto"/>
          <w:w w:val="100"/>
          <w:sz w:val="18"/>
          <w:szCs w:val="18"/>
          <w:lang w:eastAsia="en-US"/>
        </w:rPr>
      </w:pPr>
    </w:p>
    <w:p w14:paraId="5277C18C" w14:textId="7F42FE3B" w:rsidR="003D124A" w:rsidRDefault="003D124A" w:rsidP="003D124A">
      <w:pPr>
        <w:pStyle w:val="TEXTEchapo"/>
        <w:rPr>
          <w:rFonts w:ascii="Montserrat" w:hAnsi="Montserrat" w:cs="Times New Roman"/>
          <w:b w:val="0"/>
          <w:bCs w:val="0"/>
          <w:i w:val="0"/>
          <w:iCs w:val="0"/>
          <w:color w:val="auto"/>
          <w:w w:val="100"/>
          <w:sz w:val="18"/>
          <w:szCs w:val="18"/>
          <w:lang w:eastAsia="en-US"/>
        </w:rPr>
      </w:pPr>
      <w:r w:rsidRPr="003D124A">
        <w:rPr>
          <w:rFonts w:ascii="Montserrat" w:hAnsi="Montserrat" w:cs="Times New Roman"/>
          <w:b w:val="0"/>
          <w:bCs w:val="0"/>
          <w:i w:val="0"/>
          <w:iCs w:val="0"/>
          <w:color w:val="auto"/>
          <w:w w:val="100"/>
          <w:sz w:val="18"/>
          <w:szCs w:val="18"/>
          <w:lang w:eastAsia="en-US"/>
        </w:rPr>
        <w:t xml:space="preserve">C’est l'histoire d'une goutte d'eau, baladée au gré du vent, du soleil, de la chaleur, qui devient tour à tour vapeur, flocon, goutte. Un véritable parcours initiatique pour découvrir le cycle de l’eau tout en poésie et en douceur. Touche les nuages, la neige, les profondeurs de la terre. Suis le torrent, la cascade, </w:t>
      </w:r>
      <w:r w:rsidRPr="003D124A">
        <w:rPr>
          <w:rFonts w:ascii="Montserrat" w:hAnsi="Montserrat" w:cs="Times New Roman"/>
          <w:b w:val="0"/>
          <w:bCs w:val="0"/>
          <w:i w:val="0"/>
          <w:iCs w:val="0"/>
          <w:color w:val="auto"/>
          <w:w w:val="100"/>
          <w:sz w:val="18"/>
          <w:szCs w:val="18"/>
          <w:lang w:eastAsia="en-US"/>
        </w:rPr>
        <w:t>la rivière</w:t>
      </w:r>
      <w:r w:rsidRPr="003D124A">
        <w:rPr>
          <w:rFonts w:ascii="Montserrat" w:hAnsi="Montserrat" w:cs="Times New Roman"/>
          <w:b w:val="0"/>
          <w:bCs w:val="0"/>
          <w:i w:val="0"/>
          <w:iCs w:val="0"/>
          <w:color w:val="auto"/>
          <w:w w:val="100"/>
          <w:sz w:val="18"/>
          <w:szCs w:val="18"/>
          <w:lang w:eastAsia="en-US"/>
        </w:rPr>
        <w:t xml:space="preserve"> jusqu'à la mer … À la découverte tactile de l'eau dans tous ses états !</w:t>
      </w:r>
    </w:p>
    <w:p w14:paraId="48201D43" w14:textId="7B0CED2D" w:rsidR="003D124A" w:rsidRDefault="003D124A" w:rsidP="003D124A">
      <w:pPr>
        <w:pStyle w:val="TEXTEchapo"/>
        <w:rPr>
          <w:rFonts w:ascii="Montserrat" w:hAnsi="Montserrat" w:cs="Times New Roman"/>
          <w:b w:val="0"/>
          <w:bCs w:val="0"/>
          <w:iCs w:val="0"/>
          <w:color w:val="auto"/>
          <w:w w:val="100"/>
          <w:sz w:val="18"/>
          <w:szCs w:val="18"/>
          <w:lang w:eastAsia="en-US"/>
        </w:rPr>
      </w:pPr>
      <w:r w:rsidRPr="003D124A">
        <w:rPr>
          <w:rFonts w:ascii="Montserrat" w:hAnsi="Montserrat" w:cs="Times New Roman"/>
          <w:b w:val="0"/>
          <w:bCs w:val="0"/>
          <w:iCs w:val="0"/>
          <w:color w:val="auto"/>
          <w:w w:val="100"/>
          <w:sz w:val="18"/>
          <w:szCs w:val="18"/>
          <w:lang w:eastAsia="en-US"/>
        </w:rPr>
        <w:t>Titre issu d’une adaptation dans le cadre de l’exception au droit d’auteur pour les personnes en situation de handicap.</w:t>
      </w:r>
    </w:p>
    <w:p w14:paraId="5BB221C2" w14:textId="742E5079" w:rsidR="003D124A" w:rsidRPr="00EE5FF6" w:rsidRDefault="003D124A" w:rsidP="003D124A">
      <w:pPr>
        <w:pStyle w:val="Titre2"/>
        <w:rPr>
          <w:rFonts w:ascii="Montserrat" w:hAnsi="Montserrat"/>
        </w:rPr>
      </w:pPr>
      <w:r>
        <w:rPr>
          <w:rFonts w:ascii="Montserrat" w:hAnsi="Montserrat"/>
        </w:rPr>
        <w:t>De la petite taupe qui voulait savoir qui lui avait fait sur la tête</w:t>
      </w:r>
    </w:p>
    <w:p w14:paraId="443ECFD8" w14:textId="77777777" w:rsidR="003D124A"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3D124A">
        <w:rPr>
          <w:rFonts w:ascii="Montserrat" w:eastAsia="Calibri" w:hAnsi="Montserrat" w:cs="Calibri"/>
          <w:color w:val="000000"/>
          <w:sz w:val="18"/>
          <w:szCs w:val="18"/>
          <w:lang w:val="fr-FR"/>
        </w:rPr>
        <w:t xml:space="preserve">Werner </w:t>
      </w:r>
      <w:proofErr w:type="spellStart"/>
      <w:r w:rsidRPr="003D124A">
        <w:rPr>
          <w:rFonts w:ascii="Montserrat" w:eastAsia="Calibri" w:hAnsi="Montserrat" w:cs="Calibri"/>
          <w:color w:val="000000"/>
          <w:sz w:val="18"/>
          <w:szCs w:val="18"/>
          <w:lang w:val="fr-FR"/>
        </w:rPr>
        <w:t>Holzwarth</w:t>
      </w:r>
      <w:proofErr w:type="spellEnd"/>
      <w:r w:rsidRPr="003D124A">
        <w:rPr>
          <w:rFonts w:ascii="Montserrat" w:eastAsia="Calibri" w:hAnsi="Montserrat" w:cs="Calibri"/>
          <w:color w:val="000000"/>
          <w:sz w:val="18"/>
          <w:szCs w:val="18"/>
          <w:lang w:val="fr-FR"/>
        </w:rPr>
        <w:t xml:space="preserve">, Wolf </w:t>
      </w:r>
      <w:proofErr w:type="spellStart"/>
      <w:r w:rsidRPr="003D124A">
        <w:rPr>
          <w:rFonts w:ascii="Montserrat" w:eastAsia="Calibri" w:hAnsi="Montserrat" w:cs="Calibri"/>
          <w:color w:val="000000"/>
          <w:sz w:val="18"/>
          <w:szCs w:val="18"/>
          <w:lang w:val="fr-FR"/>
        </w:rPr>
        <w:t>Erlbruch</w:t>
      </w:r>
      <w:proofErr w:type="spellEnd"/>
      <w:r w:rsidRPr="003D124A">
        <w:rPr>
          <w:rFonts w:ascii="Montserrat" w:eastAsia="Calibri" w:hAnsi="Montserrat" w:cs="Calibri"/>
          <w:color w:val="000000"/>
          <w:sz w:val="18"/>
          <w:szCs w:val="18"/>
          <w:lang w:val="fr-FR"/>
        </w:rPr>
        <w:t xml:space="preserve"> </w:t>
      </w:r>
    </w:p>
    <w:p w14:paraId="15DCC8AB" w14:textId="77777777" w:rsidR="003D124A"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proofErr w:type="gramStart"/>
      <w:r w:rsidRPr="003D124A">
        <w:rPr>
          <w:rFonts w:ascii="Montserrat" w:eastAsia="Calibri" w:hAnsi="Montserrat" w:cs="Calibri"/>
          <w:color w:val="000000"/>
          <w:sz w:val="18"/>
          <w:szCs w:val="18"/>
          <w:lang w:val="fr-FR"/>
        </w:rPr>
        <w:t>prix</w:t>
      </w:r>
      <w:proofErr w:type="gramEnd"/>
      <w:r w:rsidRPr="003D124A">
        <w:rPr>
          <w:rFonts w:ascii="Montserrat" w:eastAsia="Calibri" w:hAnsi="Montserrat" w:cs="Calibri"/>
          <w:color w:val="000000"/>
          <w:sz w:val="18"/>
          <w:szCs w:val="18"/>
          <w:lang w:val="fr-FR"/>
        </w:rPr>
        <w:t xml:space="preserve"> : 95 € </w:t>
      </w:r>
    </w:p>
    <w:p w14:paraId="0ABEEA1E" w14:textId="77777777" w:rsidR="003D124A"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3D124A">
        <w:rPr>
          <w:rFonts w:ascii="Montserrat" w:eastAsia="Calibri" w:hAnsi="Montserrat" w:cs="Calibri"/>
          <w:color w:val="000000"/>
          <w:sz w:val="18"/>
          <w:szCs w:val="18"/>
          <w:lang w:val="fr-FR"/>
        </w:rPr>
        <w:t xml:space="preserve">16 illustrations tactiles </w:t>
      </w:r>
    </w:p>
    <w:p w14:paraId="67070F55" w14:textId="520AFDFE" w:rsidR="003D124A" w:rsidRPr="003D124A" w:rsidRDefault="003D124A" w:rsidP="003D124A">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3D124A">
        <w:rPr>
          <w:rFonts w:ascii="Montserrat" w:eastAsia="Calibri" w:hAnsi="Montserrat" w:cs="Calibri"/>
          <w:color w:val="000000"/>
          <w:sz w:val="18"/>
          <w:szCs w:val="18"/>
          <w:lang w:val="fr-FR"/>
        </w:rPr>
        <w:t>978-2-36593-162-5</w:t>
      </w:r>
    </w:p>
    <w:p w14:paraId="73A3C348" w14:textId="10C8E2BF" w:rsidR="003D124A" w:rsidRPr="003D124A" w:rsidRDefault="003D124A" w:rsidP="003D124A">
      <w:pPr>
        <w:pStyle w:val="TEXTEsansregular"/>
      </w:pPr>
      <w:r>
        <w:t xml:space="preserve">« Mais c'est </w:t>
      </w:r>
      <w:r>
        <w:t>dégoutant !</w:t>
      </w:r>
      <w:r>
        <w:t xml:space="preserve"> » rouspéta la petite taupe. « Qui a osé faire sur ma </w:t>
      </w:r>
      <w:r>
        <w:t>tête ?</w:t>
      </w:r>
      <w:r>
        <w:t xml:space="preserve"> » Comme tous les soirs, la petite taupe sort de la terre pour voir si le soleil a disparu. C'est alors qu'on ose lui faire sur la </w:t>
      </w:r>
      <w:r>
        <w:t>tête !</w:t>
      </w:r>
      <w:r>
        <w:t xml:space="preserve"> C'est rond et marron, aussi long qu'une saucisse. Mais qui a bien pu faire </w:t>
      </w:r>
      <w:r>
        <w:t>ça</w:t>
      </w:r>
      <w:r w:rsidR="00A02ACA">
        <w:t> ?</w:t>
      </w:r>
    </w:p>
    <w:p w14:paraId="215AD34C" w14:textId="3CC1D2D3" w:rsidR="003D124A" w:rsidRDefault="003D124A" w:rsidP="003D124A">
      <w:pPr>
        <w:pStyle w:val="TEXTEchapo"/>
        <w:rPr>
          <w:rFonts w:ascii="Montserrat" w:hAnsi="Montserrat" w:cs="Montserrat"/>
          <w:b w:val="0"/>
          <w:bCs w:val="0"/>
          <w:i w:val="0"/>
          <w:iCs w:val="0"/>
          <w:w w:val="100"/>
          <w:sz w:val="18"/>
          <w:szCs w:val="18"/>
        </w:rPr>
      </w:pPr>
      <w:r w:rsidRPr="003D124A">
        <w:rPr>
          <w:rFonts w:ascii="Montserrat" w:hAnsi="Montserrat" w:cs="Montserrat"/>
          <w:b w:val="0"/>
          <w:bCs w:val="0"/>
          <w:i w:val="0"/>
          <w:iCs w:val="0"/>
          <w:w w:val="100"/>
          <w:sz w:val="18"/>
          <w:szCs w:val="18"/>
        </w:rPr>
        <w:lastRenderedPageBreak/>
        <w:t>La petite taupe mène l'enquête auprès de tous les animaux qu'elle croise, pour nos plus grands fous rires !</w:t>
      </w:r>
      <w:r w:rsidRPr="003D124A">
        <w:rPr>
          <w:rFonts w:ascii="Montserrat" w:hAnsi="Montserrat" w:cs="Montserrat"/>
          <w:b w:val="0"/>
          <w:bCs w:val="0"/>
          <w:i w:val="0"/>
          <w:iCs w:val="0"/>
          <w:w w:val="100"/>
          <w:sz w:val="18"/>
          <w:szCs w:val="18"/>
        </w:rPr>
        <w:t xml:space="preserve"> </w:t>
      </w:r>
      <w:r w:rsidRPr="003D124A">
        <w:rPr>
          <w:rFonts w:ascii="Montserrat" w:hAnsi="Montserrat" w:cs="Montserrat"/>
          <w:b w:val="0"/>
          <w:bCs w:val="0"/>
          <w:i w:val="0"/>
          <w:iCs w:val="0"/>
          <w:w w:val="100"/>
          <w:sz w:val="18"/>
          <w:szCs w:val="18"/>
        </w:rPr>
        <w:t>Un grand classique jeunesse à redécouvrir en version tactile et ludique. Grâce à des systèmes de chute, l'enfant peut expérimenter le mouvement, le poids ou le son des différentes crottes sans avoir nécessairement à les toucher.</w:t>
      </w:r>
      <w:r w:rsidR="00A02ACA">
        <w:rPr>
          <w:rFonts w:ascii="Montserrat" w:hAnsi="Montserrat" w:cs="Montserrat"/>
          <w:b w:val="0"/>
          <w:bCs w:val="0"/>
          <w:i w:val="0"/>
          <w:iCs w:val="0"/>
          <w:w w:val="100"/>
          <w:sz w:val="18"/>
          <w:szCs w:val="18"/>
        </w:rPr>
        <w:t xml:space="preserve"> Réédition anniversaire 30 ans. </w:t>
      </w:r>
      <w:r w:rsidR="00A02ACA" w:rsidRPr="00A02ACA">
        <w:rPr>
          <w:rFonts w:ascii="Montserrat" w:hAnsi="Montserrat" w:cs="Montserrat"/>
          <w:b w:val="0"/>
          <w:bCs w:val="0"/>
          <w:i w:val="0"/>
          <w:iCs w:val="0"/>
          <w:w w:val="100"/>
          <w:sz w:val="18"/>
          <w:szCs w:val="18"/>
        </w:rPr>
        <w:t>Une malle multisensorielle est disponible à la location pour animer et enrichir l’expérience de l’ouvrage.</w:t>
      </w:r>
      <w:r w:rsidR="00A02ACA">
        <w:rPr>
          <w:rFonts w:ascii="Montserrat" w:hAnsi="Montserrat" w:cs="Montserrat"/>
          <w:b w:val="0"/>
          <w:bCs w:val="0"/>
          <w:i w:val="0"/>
          <w:iCs w:val="0"/>
          <w:w w:val="100"/>
          <w:sz w:val="18"/>
          <w:szCs w:val="18"/>
        </w:rPr>
        <w:t xml:space="preserve"> </w:t>
      </w:r>
      <w:r w:rsidR="00A02ACA" w:rsidRPr="00A02ACA">
        <w:rPr>
          <w:rFonts w:ascii="Montserrat" w:hAnsi="Montserrat" w:cs="Montserrat"/>
          <w:b w:val="0"/>
          <w:bCs w:val="0"/>
          <w:i w:val="0"/>
          <w:iCs w:val="0"/>
          <w:w w:val="100"/>
          <w:sz w:val="18"/>
          <w:szCs w:val="18"/>
        </w:rPr>
        <w:t>Outils et Supports p.</w:t>
      </w:r>
      <w:r w:rsidR="00A02ACA">
        <w:rPr>
          <w:rFonts w:ascii="Montserrat" w:hAnsi="Montserrat" w:cs="Montserrat"/>
          <w:b w:val="0"/>
          <w:bCs w:val="0"/>
          <w:i w:val="0"/>
          <w:iCs w:val="0"/>
          <w:w w:val="100"/>
          <w:sz w:val="18"/>
          <w:szCs w:val="18"/>
        </w:rPr>
        <w:t>16.</w:t>
      </w:r>
    </w:p>
    <w:p w14:paraId="1257735E" w14:textId="4B2E6D5C" w:rsidR="00A02ACA" w:rsidRPr="00EE63A6" w:rsidRDefault="00A02ACA" w:rsidP="003D124A">
      <w:pPr>
        <w:pStyle w:val="TEXTEchapo"/>
        <w:rPr>
          <w:rFonts w:ascii="Montserrat" w:hAnsi="Montserrat" w:cs="Times New Roman"/>
          <w:b w:val="0"/>
          <w:bCs w:val="0"/>
          <w:iCs w:val="0"/>
          <w:color w:val="auto"/>
          <w:w w:val="100"/>
          <w:sz w:val="18"/>
          <w:szCs w:val="18"/>
          <w:lang w:eastAsia="en-US"/>
        </w:rPr>
      </w:pPr>
      <w:r w:rsidRPr="003D124A">
        <w:rPr>
          <w:rFonts w:ascii="Montserrat" w:hAnsi="Montserrat" w:cs="Times New Roman"/>
          <w:b w:val="0"/>
          <w:bCs w:val="0"/>
          <w:iCs w:val="0"/>
          <w:color w:val="auto"/>
          <w:w w:val="100"/>
          <w:sz w:val="18"/>
          <w:szCs w:val="18"/>
          <w:lang w:eastAsia="en-US"/>
        </w:rPr>
        <w:t>Titre issu d’une adaptation dans le cadre de l’exception au droit d’auteur pour les personnes en situation de handicap.</w:t>
      </w:r>
    </w:p>
    <w:p w14:paraId="531C1D3B" w14:textId="77777777" w:rsidR="003D124A" w:rsidRPr="003D124A" w:rsidRDefault="003D124A" w:rsidP="003D124A">
      <w:pPr>
        <w:pStyle w:val="TEXTEchapo"/>
        <w:rPr>
          <w:rFonts w:ascii="Montserrat" w:hAnsi="Montserrat" w:cs="Times New Roman"/>
          <w:b w:val="0"/>
          <w:bCs w:val="0"/>
          <w:i w:val="0"/>
          <w:iCs w:val="0"/>
          <w:color w:val="auto"/>
          <w:w w:val="100"/>
          <w:sz w:val="18"/>
          <w:szCs w:val="18"/>
          <w:lang w:eastAsia="en-US"/>
        </w:rPr>
      </w:pPr>
    </w:p>
    <w:p w14:paraId="0C6D585C" w14:textId="77777777" w:rsidR="00EE5FF6" w:rsidRPr="00EE5FF6" w:rsidRDefault="00EE5FF6" w:rsidP="00EE5FF6">
      <w:pPr>
        <w:pStyle w:val="Titre2"/>
        <w:rPr>
          <w:rFonts w:ascii="Montserrat" w:hAnsi="Montserrat"/>
        </w:rPr>
      </w:pPr>
      <w:r w:rsidRPr="00EE5FF6">
        <w:rPr>
          <w:rFonts w:ascii="Montserrat" w:hAnsi="Montserrat"/>
        </w:rPr>
        <w:t>Un livre</w:t>
      </w:r>
    </w:p>
    <w:p w14:paraId="59E38395" w14:textId="77777777" w:rsidR="00EE5FF6" w:rsidRPr="00EE5FF6" w:rsidRDefault="00EE5FF6" w:rsidP="00EE5FF6">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EE5FF6">
        <w:rPr>
          <w:rFonts w:ascii="Montserrat" w:eastAsia="Calibri" w:hAnsi="Montserrat" w:cs="Calibri"/>
          <w:color w:val="000000"/>
          <w:sz w:val="18"/>
          <w:szCs w:val="18"/>
          <w:lang w:val="fr-FR"/>
        </w:rPr>
        <w:t xml:space="preserve">Hervé </w:t>
      </w:r>
      <w:proofErr w:type="spellStart"/>
      <w:r w:rsidRPr="00EE5FF6">
        <w:rPr>
          <w:rFonts w:ascii="Montserrat" w:eastAsia="Calibri" w:hAnsi="Montserrat" w:cs="Calibri"/>
          <w:color w:val="000000"/>
          <w:sz w:val="18"/>
          <w:szCs w:val="18"/>
          <w:lang w:val="fr-FR"/>
        </w:rPr>
        <w:t>Tullet</w:t>
      </w:r>
      <w:proofErr w:type="spellEnd"/>
    </w:p>
    <w:p w14:paraId="083BD3E2" w14:textId="77777777" w:rsidR="00EE5FF6" w:rsidRPr="00EE5FF6" w:rsidRDefault="00EE5FF6" w:rsidP="00EE5FF6">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EE5FF6">
        <w:rPr>
          <w:rFonts w:ascii="Montserrat" w:eastAsia="Calibri" w:hAnsi="Montserrat" w:cs="Calibri"/>
          <w:color w:val="000000"/>
          <w:sz w:val="18"/>
          <w:szCs w:val="18"/>
          <w:lang w:val="fr-FR"/>
        </w:rPr>
        <w:t>21 x 21 cm</w:t>
      </w:r>
      <w:r w:rsidRPr="00EE5FF6">
        <w:rPr>
          <w:rFonts w:eastAsia="Calibri"/>
          <w:color w:val="000000"/>
          <w:sz w:val="18"/>
          <w:szCs w:val="18"/>
          <w:lang w:val="fr-FR"/>
        </w:rPr>
        <w:t> </w:t>
      </w:r>
      <w:r w:rsidRPr="00EE5FF6">
        <w:rPr>
          <w:rFonts w:ascii="Montserrat" w:eastAsia="Calibri" w:hAnsi="Montserrat" w:cs="Calibri"/>
          <w:color w:val="000000"/>
          <w:sz w:val="18"/>
          <w:szCs w:val="18"/>
          <w:lang w:val="fr-FR"/>
        </w:rPr>
        <w:t>/</w:t>
      </w:r>
      <w:r w:rsidRPr="00EE5FF6">
        <w:rPr>
          <w:rFonts w:eastAsia="Calibri"/>
          <w:color w:val="000000"/>
          <w:sz w:val="18"/>
          <w:szCs w:val="18"/>
          <w:lang w:val="fr-FR"/>
        </w:rPr>
        <w:t> </w:t>
      </w:r>
      <w:r w:rsidRPr="00EE5FF6">
        <w:rPr>
          <w:rFonts w:ascii="Montserrat" w:eastAsia="Calibri" w:hAnsi="Montserrat" w:cs="Calibri"/>
          <w:color w:val="000000"/>
          <w:sz w:val="18"/>
          <w:szCs w:val="18"/>
          <w:lang w:val="fr-FR"/>
        </w:rPr>
        <w:t>50 pages</w:t>
      </w:r>
    </w:p>
    <w:p w14:paraId="7A3C3607" w14:textId="77777777" w:rsidR="00EE5FF6" w:rsidRPr="00EE5FF6" w:rsidRDefault="00EE5FF6" w:rsidP="00EE5FF6">
      <w:pPr>
        <w:pBdr>
          <w:top w:val="nil"/>
          <w:left w:val="nil"/>
          <w:bottom w:val="nil"/>
          <w:right w:val="nil"/>
          <w:between w:val="nil"/>
        </w:pBdr>
        <w:spacing w:after="160" w:line="259" w:lineRule="auto"/>
        <w:rPr>
          <w:rFonts w:ascii="Montserrat" w:eastAsia="Calibri" w:hAnsi="Montserrat" w:cs="Calibri"/>
          <w:color w:val="000000"/>
          <w:sz w:val="18"/>
          <w:szCs w:val="18"/>
          <w:lang w:val="fr-FR"/>
        </w:rPr>
      </w:pPr>
      <w:proofErr w:type="gramStart"/>
      <w:r w:rsidRPr="00EE5FF6">
        <w:rPr>
          <w:rFonts w:ascii="Montserrat" w:eastAsia="Calibri" w:hAnsi="Montserrat" w:cs="Calibri"/>
          <w:color w:val="000000"/>
          <w:sz w:val="18"/>
          <w:szCs w:val="18"/>
          <w:lang w:val="fr-FR"/>
        </w:rPr>
        <w:t>prix</w:t>
      </w:r>
      <w:proofErr w:type="gramEnd"/>
      <w:r w:rsidRPr="00EE5FF6">
        <w:rPr>
          <w:rFonts w:ascii="Montserrat" w:eastAsia="Calibri" w:hAnsi="Montserrat" w:cs="Calibri"/>
          <w:color w:val="000000"/>
          <w:sz w:val="18"/>
          <w:szCs w:val="18"/>
          <w:lang w:val="fr-FR"/>
        </w:rPr>
        <w:t xml:space="preserve"> : 80 €</w:t>
      </w:r>
    </w:p>
    <w:p w14:paraId="40751393" w14:textId="714DD9CB" w:rsidR="00EE5FF6" w:rsidRDefault="00EE5FF6" w:rsidP="00EE5FF6">
      <w:pPr>
        <w:pBdr>
          <w:top w:val="nil"/>
          <w:left w:val="nil"/>
          <w:bottom w:val="nil"/>
          <w:right w:val="nil"/>
          <w:between w:val="nil"/>
        </w:pBdr>
        <w:spacing w:after="160" w:line="259" w:lineRule="auto"/>
        <w:rPr>
          <w:rFonts w:ascii="Montserrat" w:eastAsia="Calibri" w:hAnsi="Montserrat" w:cs="Calibri"/>
          <w:color w:val="000000"/>
          <w:sz w:val="18"/>
          <w:szCs w:val="18"/>
          <w:lang w:val="fr-FR"/>
        </w:rPr>
      </w:pPr>
      <w:r w:rsidRPr="00EE5FF6">
        <w:rPr>
          <w:rFonts w:ascii="Montserrat" w:eastAsia="Calibri" w:hAnsi="Montserrat" w:cs="Calibri"/>
          <w:color w:val="000000"/>
          <w:sz w:val="18"/>
          <w:szCs w:val="18"/>
          <w:lang w:val="fr-FR"/>
        </w:rPr>
        <w:t>978-2-36593-061-1</w:t>
      </w:r>
    </w:p>
    <w:p w14:paraId="43F37772" w14:textId="77777777" w:rsidR="00EE5FF6" w:rsidRPr="00EE5FF6" w:rsidRDefault="00EE5FF6" w:rsidP="00EE5FF6">
      <w:pPr>
        <w:pStyle w:val="TEXTEchapo"/>
        <w:rPr>
          <w:rFonts w:ascii="Montserrat" w:hAnsi="Montserrat" w:cs="Times New Roman"/>
          <w:b w:val="0"/>
          <w:bCs w:val="0"/>
          <w:i w:val="0"/>
          <w:iCs w:val="0"/>
          <w:color w:val="auto"/>
          <w:w w:val="100"/>
          <w:sz w:val="18"/>
          <w:szCs w:val="18"/>
          <w:lang w:eastAsia="en-US"/>
        </w:rPr>
      </w:pPr>
      <w:r w:rsidRPr="00EE5FF6">
        <w:rPr>
          <w:rFonts w:ascii="Montserrat" w:hAnsi="Montserrat" w:cs="Times New Roman"/>
          <w:b w:val="0"/>
          <w:bCs w:val="0"/>
          <w:i w:val="0"/>
          <w:iCs w:val="0"/>
          <w:color w:val="auto"/>
          <w:w w:val="100"/>
          <w:sz w:val="18"/>
          <w:szCs w:val="18"/>
          <w:lang w:eastAsia="en-US"/>
        </w:rPr>
        <w:t>Appuie sur ce rond poilu et tourne la page.</w:t>
      </w:r>
    </w:p>
    <w:p w14:paraId="6E3A2202" w14:textId="77777777" w:rsidR="00EE5FF6" w:rsidRPr="00EE5FF6" w:rsidRDefault="00EE5FF6" w:rsidP="00EE5FF6">
      <w:pPr>
        <w:pStyle w:val="TEXTEchapo"/>
        <w:rPr>
          <w:rFonts w:ascii="Montserrat" w:hAnsi="Montserrat" w:cs="Times New Roman"/>
          <w:b w:val="0"/>
          <w:bCs w:val="0"/>
          <w:i w:val="0"/>
          <w:iCs w:val="0"/>
          <w:color w:val="auto"/>
          <w:w w:val="100"/>
          <w:sz w:val="18"/>
          <w:szCs w:val="18"/>
          <w:lang w:eastAsia="en-US"/>
        </w:rPr>
      </w:pPr>
      <w:r w:rsidRPr="00EE5FF6">
        <w:rPr>
          <w:rFonts w:ascii="Montserrat" w:hAnsi="Montserrat" w:cs="Times New Roman"/>
          <w:b w:val="0"/>
          <w:bCs w:val="0"/>
          <w:i w:val="0"/>
          <w:iCs w:val="0"/>
          <w:color w:val="auto"/>
          <w:w w:val="100"/>
          <w:sz w:val="18"/>
          <w:szCs w:val="18"/>
          <w:lang w:eastAsia="en-US"/>
        </w:rPr>
        <w:t>Bien ! Et maintenant appuie sur ce rond poilu encore une fois...</w:t>
      </w:r>
    </w:p>
    <w:p w14:paraId="47379F83" w14:textId="77777777" w:rsidR="00EE5FF6" w:rsidRPr="00EE5FF6" w:rsidRDefault="00EE5FF6" w:rsidP="00EE5FF6">
      <w:pPr>
        <w:pStyle w:val="TEXTEchapo"/>
        <w:rPr>
          <w:rFonts w:ascii="Montserrat" w:hAnsi="Montserrat" w:cs="Times New Roman"/>
          <w:b w:val="0"/>
          <w:bCs w:val="0"/>
          <w:i w:val="0"/>
          <w:iCs w:val="0"/>
          <w:color w:val="auto"/>
          <w:w w:val="100"/>
          <w:sz w:val="18"/>
          <w:szCs w:val="18"/>
          <w:lang w:eastAsia="en-US"/>
        </w:rPr>
      </w:pPr>
      <w:r w:rsidRPr="00EE5FF6">
        <w:rPr>
          <w:rFonts w:ascii="Montserrat" w:hAnsi="Montserrat" w:cs="Times New Roman"/>
          <w:b w:val="0"/>
          <w:bCs w:val="0"/>
          <w:i w:val="0"/>
          <w:iCs w:val="0"/>
          <w:color w:val="auto"/>
          <w:w w:val="100"/>
          <w:sz w:val="18"/>
          <w:szCs w:val="18"/>
          <w:lang w:eastAsia="en-US"/>
        </w:rPr>
        <w:t>Parfait ! Maintenant frotte doucement avec ton doigt le rond poilu de gauche...</w:t>
      </w:r>
    </w:p>
    <w:p w14:paraId="3BEF36F0" w14:textId="77777777" w:rsidR="00EE5FF6" w:rsidRPr="00EE5FF6" w:rsidRDefault="00EE5FF6" w:rsidP="00EE5FF6">
      <w:pPr>
        <w:pStyle w:val="TEXTEchapo"/>
        <w:rPr>
          <w:rFonts w:ascii="Montserrat" w:hAnsi="Montserrat" w:cs="Times New Roman"/>
          <w:b w:val="0"/>
          <w:bCs w:val="0"/>
          <w:i w:val="0"/>
          <w:iCs w:val="0"/>
          <w:color w:val="auto"/>
          <w:w w:val="100"/>
          <w:sz w:val="18"/>
          <w:szCs w:val="18"/>
          <w:lang w:eastAsia="en-US"/>
        </w:rPr>
      </w:pPr>
    </w:p>
    <w:p w14:paraId="631B6090" w14:textId="77777777" w:rsidR="00EE5FF6" w:rsidRPr="00EE5FF6" w:rsidRDefault="00EE5FF6" w:rsidP="00EE5FF6">
      <w:pPr>
        <w:pStyle w:val="TEXTEsansregular"/>
        <w:rPr>
          <w:rFonts w:cs="Times New Roman"/>
          <w:color w:val="auto"/>
          <w:lang w:eastAsia="en-US"/>
        </w:rPr>
      </w:pPr>
      <w:r w:rsidRPr="00EE5FF6">
        <w:rPr>
          <w:rFonts w:cs="Times New Roman"/>
          <w:color w:val="auto"/>
          <w:lang w:eastAsia="en-US"/>
        </w:rPr>
        <w:t xml:space="preserve">C'est un livre, tu fais comme il te dit et tu vas être surpris ! </w:t>
      </w:r>
    </w:p>
    <w:p w14:paraId="52A922D4" w14:textId="72C1CDCE" w:rsidR="00EE5FF6" w:rsidRDefault="00EE5FF6" w:rsidP="00EE5FF6">
      <w:pPr>
        <w:pStyle w:val="TEXTEsansregular"/>
        <w:rPr>
          <w:rFonts w:cs="Times New Roman"/>
          <w:color w:val="auto"/>
          <w:lang w:eastAsia="en-US"/>
        </w:rPr>
      </w:pPr>
      <w:r w:rsidRPr="00EE5FF6">
        <w:rPr>
          <w:rFonts w:cs="Times New Roman"/>
          <w:color w:val="auto"/>
          <w:lang w:eastAsia="en-US"/>
        </w:rPr>
        <w:t>Un livre interactif...tactile ! En réalisant les actions demandées dans le texte, l'enfant fait évoluer les illustrations... comme par magie ! Le poilu devient rasé, les ronds se multiplient, s'alignent, s'agrandissent, tout est possible ! Même de repartir de la fin !</w:t>
      </w:r>
    </w:p>
    <w:p w14:paraId="100139EC" w14:textId="77777777" w:rsidR="00A02ACA" w:rsidRPr="00EE5FF6" w:rsidRDefault="00A02ACA" w:rsidP="00EE5FF6">
      <w:pPr>
        <w:pStyle w:val="TEXTEsansregular"/>
        <w:rPr>
          <w:rFonts w:cs="Times New Roman"/>
          <w:color w:val="auto"/>
          <w:lang w:eastAsia="en-US"/>
        </w:rPr>
      </w:pPr>
    </w:p>
    <w:p w14:paraId="0000008F" w14:textId="123EE22D" w:rsidR="00950510" w:rsidRPr="00D050CC" w:rsidRDefault="00CB23C4">
      <w:pPr>
        <w:pStyle w:val="Titre2"/>
        <w:rPr>
          <w:rFonts w:ascii="Montserrat" w:hAnsi="Montserrat"/>
        </w:rPr>
      </w:pPr>
      <w:bookmarkStart w:id="13" w:name="_Toc136509339"/>
      <w:r>
        <w:rPr>
          <w:rFonts w:ascii="Montserrat" w:hAnsi="Montserrat"/>
        </w:rPr>
        <w:t>Coffret « </w:t>
      </w:r>
      <w:r w:rsidR="00FE47A2" w:rsidRPr="00D050CC">
        <w:rPr>
          <w:rFonts w:ascii="Montserrat" w:hAnsi="Montserrat"/>
        </w:rPr>
        <w:t>Le</w:t>
      </w:r>
      <w:r>
        <w:rPr>
          <w:rFonts w:ascii="Montserrat" w:hAnsi="Montserrat"/>
        </w:rPr>
        <w:t>s</w:t>
      </w:r>
      <w:r w:rsidR="00FE47A2" w:rsidRPr="00D050CC">
        <w:rPr>
          <w:rFonts w:ascii="Montserrat" w:hAnsi="Montserrat"/>
        </w:rPr>
        <w:t xml:space="preserve"> livre</w:t>
      </w:r>
      <w:r>
        <w:rPr>
          <w:rFonts w:ascii="Montserrat" w:hAnsi="Montserrat"/>
        </w:rPr>
        <w:t>s</w:t>
      </w:r>
      <w:r w:rsidR="00FE47A2" w:rsidRPr="00D050CC">
        <w:rPr>
          <w:rFonts w:ascii="Montserrat" w:hAnsi="Montserrat"/>
        </w:rPr>
        <w:t xml:space="preserve"> des </w:t>
      </w:r>
      <w:proofErr w:type="spellStart"/>
      <w:r w:rsidR="00FE47A2" w:rsidRPr="00D050CC">
        <w:rPr>
          <w:rFonts w:ascii="Montserrat" w:hAnsi="Montserrat"/>
        </w:rPr>
        <w:t>Zanimots</w:t>
      </w:r>
      <w:bookmarkEnd w:id="13"/>
      <w:proofErr w:type="spellEnd"/>
      <w:r>
        <w:rPr>
          <w:rFonts w:ascii="Montserrat" w:hAnsi="Montserrat"/>
        </w:rPr>
        <w:t> »</w:t>
      </w:r>
    </w:p>
    <w:p w14:paraId="0000009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Louise Comtois, Joanne Thibodeau, Lise Simard </w:t>
      </w:r>
    </w:p>
    <w:p w14:paraId="00000091" w14:textId="0E4BDA3D"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21 x 29,7 cm /</w:t>
      </w:r>
      <w:r w:rsidR="00CB23C4">
        <w:rPr>
          <w:rFonts w:ascii="Montserrat" w:eastAsia="Neutra Text TF" w:hAnsi="Montserrat" w:cs="Neutra Text TF"/>
          <w:color w:val="000000"/>
          <w:sz w:val="18"/>
          <w:szCs w:val="18"/>
          <w:lang w:val="fr-FR"/>
        </w:rPr>
        <w:t xml:space="preserve"> 110</w:t>
      </w:r>
      <w:r w:rsidRPr="00D050CC">
        <w:rPr>
          <w:rFonts w:ascii="Montserrat" w:eastAsia="Neutra Text TF" w:hAnsi="Montserrat" w:cs="Neutra Text TF"/>
          <w:color w:val="000000"/>
          <w:sz w:val="18"/>
          <w:szCs w:val="18"/>
          <w:lang w:val="fr-FR"/>
        </w:rPr>
        <w:t xml:space="preserve"> € </w:t>
      </w:r>
    </w:p>
    <w:p w14:paraId="0000009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Calibri" w:hAnsi="Montserrat" w:cs="Calibri"/>
          <w:color w:val="000000"/>
          <w:sz w:val="22"/>
          <w:szCs w:val="22"/>
          <w:lang w:val="fr-FR"/>
        </w:rPr>
        <w:t xml:space="preserve">Cinq livres de </w:t>
      </w:r>
      <w:proofErr w:type="spellStart"/>
      <w:r w:rsidRPr="00D050CC">
        <w:rPr>
          <w:rFonts w:ascii="Montserrat" w:eastAsia="Calibri" w:hAnsi="Montserrat" w:cs="Calibri"/>
          <w:color w:val="000000"/>
          <w:sz w:val="22"/>
          <w:szCs w:val="22"/>
          <w:lang w:val="fr-FR"/>
        </w:rPr>
        <w:t>prélecture</w:t>
      </w:r>
      <w:proofErr w:type="spellEnd"/>
      <w:r w:rsidRPr="00D050CC">
        <w:rPr>
          <w:rFonts w:ascii="Montserrat" w:eastAsia="Calibri" w:hAnsi="Montserrat" w:cs="Calibri"/>
          <w:color w:val="000000"/>
          <w:sz w:val="22"/>
          <w:szCs w:val="22"/>
          <w:lang w:val="fr-FR"/>
        </w:rPr>
        <w:t xml:space="preserve"> tactile autour des 5 lettres que l’on apprend en premier en braille : A, L, É, B, C. Ils permettent à l’enfant qui ne voit pas de faire le lien entre l’oral et l’écrit tactile, le braille, avant de savoir lire, à travers des exercices ludiques et une comptine.</w:t>
      </w:r>
    </w:p>
    <w:p w14:paraId="00000093" w14:textId="77777777" w:rsidR="00950510" w:rsidRPr="00D050CC" w:rsidRDefault="00FE47A2">
      <w:pPr>
        <w:pStyle w:val="Titre3"/>
        <w:rPr>
          <w:rFonts w:ascii="Montserrat" w:hAnsi="Montserrat"/>
        </w:rPr>
      </w:pPr>
      <w:bookmarkStart w:id="14" w:name="_Toc136509340"/>
      <w:r w:rsidRPr="00D050CC">
        <w:rPr>
          <w:rFonts w:ascii="Montserrat" w:hAnsi="Montserrat"/>
        </w:rPr>
        <w:t>A — Le livre de l’Araignée</w:t>
      </w:r>
      <w:bookmarkEnd w:id="14"/>
      <w:r w:rsidRPr="00D050CC">
        <w:rPr>
          <w:rFonts w:ascii="Montserrat" w:hAnsi="Montserrat"/>
        </w:rPr>
        <w:t xml:space="preserve"> </w:t>
      </w:r>
    </w:p>
    <w:p w14:paraId="0000009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978-2-36593-133-5 </w:t>
      </w:r>
    </w:p>
    <w:p w14:paraId="00000095" w14:textId="77777777" w:rsidR="00950510" w:rsidRPr="00D050CC" w:rsidRDefault="00FE47A2">
      <w:pPr>
        <w:pStyle w:val="Titre3"/>
        <w:rPr>
          <w:rFonts w:ascii="Montserrat" w:hAnsi="Montserrat"/>
        </w:rPr>
      </w:pPr>
      <w:bookmarkStart w:id="15" w:name="_Toc136509341"/>
      <w:r w:rsidRPr="00D050CC">
        <w:rPr>
          <w:rFonts w:ascii="Montserrat" w:hAnsi="Montserrat"/>
        </w:rPr>
        <w:t>L — Le livre des p’tits Lapins</w:t>
      </w:r>
      <w:bookmarkEnd w:id="15"/>
      <w:r w:rsidRPr="00D050CC">
        <w:rPr>
          <w:rFonts w:ascii="Montserrat" w:hAnsi="Montserrat"/>
        </w:rPr>
        <w:t xml:space="preserve"> </w:t>
      </w:r>
    </w:p>
    <w:p w14:paraId="0000009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978-2-36593-136-6</w:t>
      </w:r>
    </w:p>
    <w:p w14:paraId="00000097" w14:textId="77777777" w:rsidR="00950510" w:rsidRPr="00D050CC" w:rsidRDefault="00FE47A2">
      <w:pPr>
        <w:pStyle w:val="Titre3"/>
        <w:rPr>
          <w:rFonts w:ascii="Montserrat" w:hAnsi="Montserrat"/>
        </w:rPr>
      </w:pPr>
      <w:bookmarkStart w:id="16" w:name="_Toc136509342"/>
      <w:r w:rsidRPr="00D050CC">
        <w:rPr>
          <w:rFonts w:ascii="Montserrat" w:hAnsi="Montserrat"/>
        </w:rPr>
        <w:t>É — Le livre de l’Éléphant</w:t>
      </w:r>
      <w:bookmarkEnd w:id="16"/>
      <w:r w:rsidRPr="00D050CC">
        <w:rPr>
          <w:rFonts w:ascii="Montserrat" w:hAnsi="Montserrat"/>
        </w:rPr>
        <w:t xml:space="preserve"> </w:t>
      </w:r>
    </w:p>
    <w:p w14:paraId="0000009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978-2-36593-132-8</w:t>
      </w:r>
    </w:p>
    <w:p w14:paraId="00000099" w14:textId="77777777" w:rsidR="00950510" w:rsidRPr="00D050CC" w:rsidRDefault="00FE47A2">
      <w:pPr>
        <w:pStyle w:val="Titre3"/>
        <w:rPr>
          <w:rFonts w:ascii="Montserrat" w:hAnsi="Montserrat"/>
        </w:rPr>
      </w:pPr>
      <w:bookmarkStart w:id="17" w:name="_Toc136509343"/>
      <w:r w:rsidRPr="00D050CC">
        <w:rPr>
          <w:rFonts w:ascii="Montserrat" w:hAnsi="Montserrat"/>
        </w:rPr>
        <w:lastRenderedPageBreak/>
        <w:t>B — Le livre de Babou le Chat</w:t>
      </w:r>
      <w:bookmarkEnd w:id="17"/>
      <w:r w:rsidRPr="00D050CC">
        <w:rPr>
          <w:rFonts w:ascii="Montserrat" w:hAnsi="Montserrat"/>
        </w:rPr>
        <w:t xml:space="preserve"> </w:t>
      </w:r>
    </w:p>
    <w:p w14:paraId="0000009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978-2-36593-134-2 </w:t>
      </w:r>
    </w:p>
    <w:p w14:paraId="0000009B" w14:textId="77777777" w:rsidR="00950510" w:rsidRPr="00D050CC" w:rsidRDefault="00FE47A2">
      <w:pPr>
        <w:pStyle w:val="Titre3"/>
        <w:rPr>
          <w:rFonts w:ascii="Montserrat" w:hAnsi="Montserrat"/>
        </w:rPr>
      </w:pPr>
      <w:bookmarkStart w:id="18" w:name="_Toc136509344"/>
      <w:r w:rsidRPr="00D050CC">
        <w:rPr>
          <w:rFonts w:ascii="Montserrat" w:hAnsi="Montserrat"/>
        </w:rPr>
        <w:t>C — Le livre de la Coccinelle</w:t>
      </w:r>
      <w:bookmarkEnd w:id="18"/>
      <w:r w:rsidRPr="00D050CC">
        <w:rPr>
          <w:rFonts w:ascii="Montserrat" w:hAnsi="Montserrat"/>
        </w:rPr>
        <w:t xml:space="preserve"> </w:t>
      </w:r>
    </w:p>
    <w:p w14:paraId="0000009C" w14:textId="1177A53A" w:rsidR="00950510" w:rsidRPr="007332BA"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7332BA">
        <w:rPr>
          <w:rFonts w:ascii="Montserrat" w:eastAsia="Neutra Text TF" w:hAnsi="Montserrat" w:cs="Neutra Text TF"/>
          <w:color w:val="000000"/>
          <w:sz w:val="18"/>
          <w:szCs w:val="18"/>
          <w:lang w:val="fr-FR"/>
        </w:rPr>
        <w:t>978-2-36593-135-9</w:t>
      </w:r>
    </w:p>
    <w:p w14:paraId="482464FD" w14:textId="46A681A8" w:rsidR="00A02ACA" w:rsidRPr="00A02ACA" w:rsidRDefault="00CB23C4" w:rsidP="00A02ACA">
      <w:pPr>
        <w:pStyle w:val="Titre2"/>
        <w:rPr>
          <w:rFonts w:ascii="Montserrat" w:hAnsi="Montserrat"/>
        </w:rPr>
      </w:pPr>
      <w:r w:rsidRPr="00CB23C4">
        <w:rPr>
          <w:rFonts w:ascii="Montserrat" w:hAnsi="Montserrat"/>
        </w:rPr>
        <w:t>L</w:t>
      </w:r>
      <w:r w:rsidR="00A02ACA">
        <w:rPr>
          <w:rFonts w:ascii="Montserrat" w:hAnsi="Montserrat"/>
        </w:rPr>
        <w:t>e syllabaire braille Les six bons points !</w:t>
      </w:r>
    </w:p>
    <w:p w14:paraId="402EB449" w14:textId="77777777" w:rsidR="00A02ACA" w:rsidRDefault="00A02ACA" w:rsidP="008D07A3">
      <w:pPr>
        <w:pStyle w:val="TEXTEsansregular"/>
      </w:pPr>
      <w:r>
        <w:t xml:space="preserve">Actualisé par Anne </w:t>
      </w:r>
      <w:proofErr w:type="spellStart"/>
      <w:r>
        <w:t>Lorho</w:t>
      </w:r>
      <w:proofErr w:type="spellEnd"/>
      <w:r>
        <w:t xml:space="preserve"> d'après la méthode de Marylène </w:t>
      </w:r>
      <w:proofErr w:type="spellStart"/>
      <w:r>
        <w:t>Ballavoisne-Tonnel</w:t>
      </w:r>
      <w:proofErr w:type="spellEnd"/>
    </w:p>
    <w:p w14:paraId="12661CD6" w14:textId="77777777" w:rsidR="00A02ACA" w:rsidRDefault="00A02ACA" w:rsidP="008D07A3">
      <w:pPr>
        <w:pStyle w:val="TEXTEsansregular"/>
      </w:pPr>
      <w:r>
        <w:t xml:space="preserve">Ensemble de 6 classeurs pédagogiques </w:t>
      </w:r>
    </w:p>
    <w:p w14:paraId="5BC19CBC" w14:textId="702C2D74" w:rsidR="00A02ACA" w:rsidRDefault="00A02ACA" w:rsidP="008D07A3">
      <w:pPr>
        <w:pStyle w:val="TEXTEsansregular"/>
      </w:pPr>
      <w:r>
        <w:t>Prix</w:t>
      </w:r>
      <w:r>
        <w:t xml:space="preserve"> : NC </w:t>
      </w:r>
    </w:p>
    <w:p w14:paraId="187F29FF" w14:textId="726D0765" w:rsidR="00A02ACA" w:rsidRDefault="00A02ACA" w:rsidP="008D07A3">
      <w:pPr>
        <w:pStyle w:val="TEXTEsansregular"/>
      </w:pPr>
      <w:r>
        <w:t>978-2-36593-167-0</w:t>
      </w:r>
    </w:p>
    <w:p w14:paraId="10FF3C03" w14:textId="0166137E" w:rsidR="008D07A3" w:rsidRDefault="00A02ACA" w:rsidP="00A02ACA">
      <w:pPr>
        <w:pStyle w:val="TEXTEsansregular"/>
        <w:rPr>
          <w:rFonts w:eastAsia="Calibri" w:cs="Calibri"/>
          <w:sz w:val="22"/>
          <w:szCs w:val="22"/>
          <w:lang w:eastAsia="en-US"/>
        </w:rPr>
      </w:pPr>
      <w:r w:rsidRPr="00A02ACA">
        <w:rPr>
          <w:rFonts w:eastAsia="Calibri" w:cs="Calibri"/>
          <w:sz w:val="22"/>
          <w:szCs w:val="22"/>
          <w:lang w:eastAsia="en-US"/>
        </w:rPr>
        <w:t xml:space="preserve">Syllabaire braille en 98 fiches pour un apprentissage en douceur de la lecture ! Édition actualisée utilisable dès la Grande Section pour répondre aux besoins de l'inclusion. Cette actualisation permet également d'intégrer l'état des recherches récentes sur le rôle de la perception haptique dans la mémorisation ainsi que la nécessité de travailler l'inhibition cognitive. Les fiches ont chacune une illustration tactile et sont présentées dans des classeurs, permettant de les sortir pour une lecture bien à plat et aussi lors de déplacements, de ne pas forcément emmener tout le classeur pour une leçon. Cette édition est toujours compatible avec les exercices de Nathalie </w:t>
      </w:r>
      <w:proofErr w:type="spellStart"/>
      <w:r w:rsidRPr="00A02ACA">
        <w:rPr>
          <w:rFonts w:eastAsia="Calibri" w:cs="Calibri"/>
          <w:sz w:val="22"/>
          <w:szCs w:val="22"/>
          <w:lang w:eastAsia="en-US"/>
        </w:rPr>
        <w:t>Lewi</w:t>
      </w:r>
      <w:proofErr w:type="spellEnd"/>
      <w:r w:rsidRPr="00A02ACA">
        <w:rPr>
          <w:rFonts w:eastAsia="Calibri" w:cs="Calibri"/>
          <w:sz w:val="22"/>
          <w:szCs w:val="22"/>
          <w:lang w:eastAsia="en-US"/>
        </w:rPr>
        <w:t>-Dumont, Maîtresse de conférences émérite en sciences du langage à l’INSEI. Inclus un guide pédagogique pour l’utilisation optimale de ce syllabaire en classe !</w:t>
      </w:r>
    </w:p>
    <w:p w14:paraId="440667A5" w14:textId="04D0F15F" w:rsidR="00A02ACA" w:rsidRDefault="00A02ACA" w:rsidP="00A02ACA">
      <w:pPr>
        <w:pStyle w:val="TEXTEsansregular"/>
      </w:pPr>
      <w:r>
        <w:t>Retrouvez les livres premières lectures associés à ce syllabaire page suivante.</w:t>
      </w:r>
    </w:p>
    <w:p w14:paraId="5EC87EC9" w14:textId="327B50D7" w:rsidR="00A02ACA" w:rsidRDefault="00A02ACA" w:rsidP="00A02ACA">
      <w:pPr>
        <w:pStyle w:val="TEXTEsansregular"/>
      </w:pPr>
      <w:r>
        <w:t xml:space="preserve">Anne </w:t>
      </w:r>
      <w:proofErr w:type="spellStart"/>
      <w:r>
        <w:t>Lorho</w:t>
      </w:r>
      <w:proofErr w:type="spellEnd"/>
      <w:r>
        <w:t xml:space="preserve"> a une expérience de 30 ans de professeure de braille pour un public de cycle1/cycle2 en inclusion ainsi qu'un public d'élèves avec troubles associés. Elle a également travaillé avec des aveugles tardifs déjà lecteurs pour leur apprendre le braille.</w:t>
      </w:r>
    </w:p>
    <w:p w14:paraId="3FD90BB1" w14:textId="2198B3AB" w:rsidR="00A02ACA" w:rsidRDefault="00A02ACA" w:rsidP="00A02ACA">
      <w:pPr>
        <w:pStyle w:val="TEXTEsansregular"/>
        <w:rPr>
          <w:i/>
        </w:rPr>
      </w:pPr>
      <w:r w:rsidRPr="00A02ACA">
        <w:rPr>
          <w:i/>
        </w:rPr>
        <w:t xml:space="preserve">Projet soutenu par L’Institut </w:t>
      </w:r>
      <w:proofErr w:type="spellStart"/>
      <w:r w:rsidRPr="00A02ACA">
        <w:rPr>
          <w:i/>
        </w:rPr>
        <w:t>Forja</w:t>
      </w:r>
      <w:proofErr w:type="spellEnd"/>
      <w:r w:rsidRPr="00A02ACA">
        <w:rPr>
          <w:i/>
        </w:rPr>
        <w:t xml:space="preserve"> et la Fédération des Aveugles de France suite à l’appel à projets</w:t>
      </w:r>
      <w:proofErr w:type="gramStart"/>
      <w:r w:rsidRPr="00A02ACA">
        <w:rPr>
          <w:i/>
        </w:rPr>
        <w:t xml:space="preserve"> «Autonomie</w:t>
      </w:r>
      <w:proofErr w:type="gramEnd"/>
      <w:r w:rsidRPr="00A02ACA">
        <w:rPr>
          <w:i/>
        </w:rPr>
        <w:t xml:space="preserve"> et qualité de vie des personnes déficientes visuelles ».</w:t>
      </w:r>
    </w:p>
    <w:p w14:paraId="7A3175A5" w14:textId="77777777" w:rsidR="00A02ACA" w:rsidRPr="00A02ACA" w:rsidRDefault="00A02ACA" w:rsidP="00A02ACA">
      <w:pPr>
        <w:pStyle w:val="TEXTEsansregular"/>
        <w:rPr>
          <w:rFonts w:eastAsia="Calibri" w:cs="Calibri"/>
          <w:i/>
          <w:sz w:val="22"/>
          <w:szCs w:val="22"/>
          <w:lang w:eastAsia="en-US"/>
        </w:rPr>
      </w:pPr>
    </w:p>
    <w:p w14:paraId="60FF7858" w14:textId="43148CEC" w:rsidR="00CB23C4" w:rsidRPr="008D07A3" w:rsidRDefault="00CB23C4" w:rsidP="008D07A3">
      <w:pPr>
        <w:pStyle w:val="Titre2"/>
        <w:rPr>
          <w:rFonts w:ascii="Montserrat" w:hAnsi="Montserrat"/>
        </w:rPr>
      </w:pPr>
      <w:r w:rsidRPr="008D07A3">
        <w:rPr>
          <w:rFonts w:ascii="Montserrat" w:hAnsi="Montserrat"/>
        </w:rPr>
        <w:t>Sara et Léo Mes premières lectures en braille</w:t>
      </w:r>
    </w:p>
    <w:p w14:paraId="43B8BB35" w14:textId="77777777" w:rsidR="00CB23C4" w:rsidRPr="008D07A3" w:rsidRDefault="00CB23C4" w:rsidP="008D07A3">
      <w:pPr>
        <w:pBdr>
          <w:top w:val="nil"/>
          <w:left w:val="nil"/>
          <w:bottom w:val="nil"/>
          <w:right w:val="nil"/>
          <w:between w:val="nil"/>
        </w:pBdr>
        <w:spacing w:after="160" w:line="259" w:lineRule="auto"/>
        <w:rPr>
          <w:rFonts w:ascii="Montserrat" w:eastAsia="Neutra Text TF" w:hAnsi="Montserrat" w:cs="Neutra Text TF"/>
          <w:sz w:val="18"/>
          <w:szCs w:val="18"/>
          <w:lang w:val="fr-FR"/>
        </w:rPr>
      </w:pPr>
      <w:r w:rsidRPr="008D07A3">
        <w:rPr>
          <w:rFonts w:ascii="Montserrat" w:eastAsia="Neutra Text TF" w:hAnsi="Montserrat" w:cs="Neutra Text TF"/>
          <w:sz w:val="18"/>
          <w:szCs w:val="18"/>
          <w:lang w:val="fr-FR"/>
        </w:rPr>
        <w:t xml:space="preserve">Cécile </w:t>
      </w:r>
      <w:proofErr w:type="spellStart"/>
      <w:r w:rsidRPr="008D07A3">
        <w:rPr>
          <w:rFonts w:ascii="Montserrat" w:eastAsia="Neutra Text TF" w:hAnsi="Montserrat" w:cs="Neutra Text TF"/>
          <w:sz w:val="18"/>
          <w:szCs w:val="18"/>
          <w:lang w:val="fr-FR"/>
        </w:rPr>
        <w:t>Zamorano</w:t>
      </w:r>
      <w:proofErr w:type="spellEnd"/>
    </w:p>
    <w:p w14:paraId="20F2C808" w14:textId="77777777" w:rsidR="00CB23C4" w:rsidRPr="008D07A3" w:rsidRDefault="00CB23C4" w:rsidP="008D07A3">
      <w:pPr>
        <w:pBdr>
          <w:top w:val="nil"/>
          <w:left w:val="nil"/>
          <w:bottom w:val="nil"/>
          <w:right w:val="nil"/>
          <w:between w:val="nil"/>
        </w:pBdr>
        <w:spacing w:after="160" w:line="259" w:lineRule="auto"/>
        <w:rPr>
          <w:rFonts w:ascii="Montserrat" w:eastAsia="Neutra Text TF" w:hAnsi="Montserrat" w:cs="Neutra Text TF"/>
          <w:sz w:val="18"/>
          <w:szCs w:val="18"/>
          <w:lang w:val="fr-FR"/>
        </w:rPr>
      </w:pPr>
      <w:r w:rsidRPr="008D07A3">
        <w:rPr>
          <w:rFonts w:ascii="Montserrat" w:eastAsia="Neutra Text TF" w:hAnsi="Montserrat" w:cs="Neutra Text TF"/>
          <w:sz w:val="18"/>
          <w:szCs w:val="18"/>
          <w:lang w:val="fr-FR"/>
        </w:rPr>
        <w:t xml:space="preserve">Sous la direction éditoriale d’Anne </w:t>
      </w:r>
      <w:proofErr w:type="spellStart"/>
      <w:r w:rsidRPr="008D07A3">
        <w:rPr>
          <w:rFonts w:ascii="Montserrat" w:eastAsia="Neutra Text TF" w:hAnsi="Montserrat" w:cs="Neutra Text TF"/>
          <w:sz w:val="18"/>
          <w:szCs w:val="18"/>
          <w:lang w:val="fr-FR"/>
        </w:rPr>
        <w:t>Chotin</w:t>
      </w:r>
      <w:proofErr w:type="spellEnd"/>
      <w:r w:rsidRPr="008D07A3">
        <w:rPr>
          <w:rFonts w:ascii="Montserrat" w:eastAsia="Neutra Text TF" w:hAnsi="Montserrat" w:cs="Neutra Text TF"/>
          <w:sz w:val="18"/>
          <w:szCs w:val="18"/>
          <w:lang w:val="fr-FR"/>
        </w:rPr>
        <w:t xml:space="preserve"> (INSEI) et Gaëlle Monnier (enseignante spécialisée)</w:t>
      </w:r>
    </w:p>
    <w:p w14:paraId="1CF0A457" w14:textId="7CC8F2B4" w:rsidR="00CB23C4" w:rsidRDefault="00CB23C4" w:rsidP="008D07A3">
      <w:pPr>
        <w:pBdr>
          <w:top w:val="nil"/>
          <w:left w:val="nil"/>
          <w:bottom w:val="nil"/>
          <w:right w:val="nil"/>
          <w:between w:val="nil"/>
        </w:pBdr>
        <w:spacing w:after="160" w:line="259" w:lineRule="auto"/>
        <w:rPr>
          <w:rFonts w:ascii="Montserrat" w:eastAsia="Neutra Text TF" w:hAnsi="Montserrat" w:cs="Neutra Text TF"/>
          <w:sz w:val="18"/>
          <w:szCs w:val="18"/>
          <w:lang w:val="fr-FR"/>
        </w:rPr>
      </w:pPr>
      <w:r w:rsidRPr="008D07A3">
        <w:rPr>
          <w:rFonts w:ascii="Montserrat" w:eastAsia="Neutra Text TF" w:hAnsi="Montserrat" w:cs="Neutra Text TF"/>
          <w:sz w:val="18"/>
          <w:szCs w:val="18"/>
          <w:lang w:val="fr-FR"/>
        </w:rPr>
        <w:t>Coffret de 3 livres</w:t>
      </w:r>
    </w:p>
    <w:p w14:paraId="4413DA14" w14:textId="67BBDC38" w:rsidR="00A02ACA" w:rsidRPr="008D07A3" w:rsidRDefault="00A02ACA" w:rsidP="008D07A3">
      <w:pPr>
        <w:pBdr>
          <w:top w:val="nil"/>
          <w:left w:val="nil"/>
          <w:bottom w:val="nil"/>
          <w:right w:val="nil"/>
          <w:between w:val="nil"/>
        </w:pBdr>
        <w:spacing w:after="160" w:line="259" w:lineRule="auto"/>
        <w:rPr>
          <w:rFonts w:ascii="Montserrat" w:eastAsia="Neutra Text TF" w:hAnsi="Montserrat" w:cs="Neutra Text TF"/>
          <w:sz w:val="18"/>
          <w:szCs w:val="18"/>
          <w:lang w:val="fr-FR"/>
        </w:rPr>
      </w:pPr>
      <w:r>
        <w:rPr>
          <w:rFonts w:ascii="Montserrat" w:eastAsia="Neutra Text TF" w:hAnsi="Montserrat" w:cs="Neutra Text TF"/>
          <w:sz w:val="18"/>
          <w:szCs w:val="18"/>
          <w:lang w:val="fr-FR"/>
        </w:rPr>
        <w:t>12 illustrations tactiles</w:t>
      </w:r>
    </w:p>
    <w:p w14:paraId="56DD5161" w14:textId="653AED15" w:rsidR="00CB23C4" w:rsidRDefault="00A02ACA" w:rsidP="008D07A3">
      <w:pPr>
        <w:pBdr>
          <w:top w:val="nil"/>
          <w:left w:val="nil"/>
          <w:bottom w:val="nil"/>
          <w:right w:val="nil"/>
          <w:between w:val="nil"/>
        </w:pBdr>
        <w:spacing w:after="160" w:line="259" w:lineRule="auto"/>
        <w:rPr>
          <w:rFonts w:ascii="Montserrat" w:eastAsia="Neutra Text TF" w:hAnsi="Montserrat" w:cs="Neutra Text TF"/>
          <w:sz w:val="18"/>
          <w:szCs w:val="18"/>
          <w:lang w:val="fr-FR"/>
        </w:rPr>
      </w:pPr>
      <w:r>
        <w:rPr>
          <w:rFonts w:ascii="Montserrat" w:eastAsia="Neutra Text TF" w:hAnsi="Montserrat" w:cs="Neutra Text TF"/>
          <w:sz w:val="18"/>
          <w:szCs w:val="18"/>
          <w:lang w:val="fr-FR"/>
        </w:rPr>
        <w:t>P</w:t>
      </w:r>
      <w:r w:rsidR="00CB23C4" w:rsidRPr="008D07A3">
        <w:rPr>
          <w:rFonts w:ascii="Montserrat" w:eastAsia="Neutra Text TF" w:hAnsi="Montserrat" w:cs="Neutra Text TF"/>
          <w:sz w:val="18"/>
          <w:szCs w:val="18"/>
          <w:lang w:val="fr-FR"/>
        </w:rPr>
        <w:t>rix : NC</w:t>
      </w:r>
      <w:r w:rsidR="00CB23C4" w:rsidRPr="008D07A3">
        <w:rPr>
          <w:rFonts w:ascii="Montserrat" w:eastAsia="Neutra Text TF" w:hAnsi="Montserrat" w:cs="Neutra Text TF"/>
          <w:sz w:val="18"/>
          <w:szCs w:val="18"/>
          <w:lang w:val="fr-FR"/>
        </w:rPr>
        <w:br/>
        <w:t>978-2-36593-166-3</w:t>
      </w:r>
    </w:p>
    <w:p w14:paraId="655D5292" w14:textId="64A8C796" w:rsidR="008D07A3" w:rsidRDefault="00A02ACA" w:rsidP="008D07A3">
      <w:pPr>
        <w:pStyle w:val="TEXTEsansregular"/>
        <w:rPr>
          <w:rFonts w:eastAsia="Calibri" w:cs="Calibri"/>
          <w:sz w:val="22"/>
          <w:szCs w:val="22"/>
          <w:lang w:eastAsia="en-US"/>
        </w:rPr>
      </w:pPr>
      <w:r w:rsidRPr="00A02ACA">
        <w:rPr>
          <w:rFonts w:eastAsia="Calibri" w:cs="Calibri"/>
          <w:sz w:val="22"/>
          <w:szCs w:val="22"/>
          <w:lang w:eastAsia="en-US"/>
        </w:rPr>
        <w:t xml:space="preserve">Sur une idée d'Anne </w:t>
      </w:r>
      <w:proofErr w:type="spellStart"/>
      <w:r w:rsidRPr="00A02ACA">
        <w:rPr>
          <w:rFonts w:eastAsia="Calibri" w:cs="Calibri"/>
          <w:sz w:val="22"/>
          <w:szCs w:val="22"/>
          <w:lang w:eastAsia="en-US"/>
        </w:rPr>
        <w:t>Chotin</w:t>
      </w:r>
      <w:proofErr w:type="spellEnd"/>
      <w:r w:rsidRPr="00A02ACA">
        <w:rPr>
          <w:rFonts w:eastAsia="Calibri" w:cs="Calibri"/>
          <w:sz w:val="22"/>
          <w:szCs w:val="22"/>
          <w:lang w:eastAsia="en-US"/>
        </w:rPr>
        <w:t xml:space="preserve"> et Gaëlle Monnier, ces 3 textes inédits de premières lectures en braille, écrits par l’autrice et orthophoniste Cécile </w:t>
      </w:r>
      <w:proofErr w:type="spellStart"/>
      <w:r w:rsidRPr="00A02ACA">
        <w:rPr>
          <w:rFonts w:eastAsia="Calibri" w:cs="Calibri"/>
          <w:sz w:val="22"/>
          <w:szCs w:val="22"/>
          <w:lang w:eastAsia="en-US"/>
        </w:rPr>
        <w:t>Zamorano</w:t>
      </w:r>
      <w:proofErr w:type="spellEnd"/>
      <w:r w:rsidRPr="00A02ACA">
        <w:rPr>
          <w:rFonts w:eastAsia="Calibri" w:cs="Calibri"/>
          <w:sz w:val="22"/>
          <w:szCs w:val="22"/>
          <w:lang w:eastAsia="en-US"/>
        </w:rPr>
        <w:t xml:space="preserve">, s’appuient sur La méthode des 6 bons points. Les enfants </w:t>
      </w:r>
      <w:proofErr w:type="spellStart"/>
      <w:r w:rsidRPr="00A02ACA">
        <w:rPr>
          <w:rFonts w:eastAsia="Calibri" w:cs="Calibri"/>
          <w:sz w:val="22"/>
          <w:szCs w:val="22"/>
          <w:lang w:eastAsia="en-US"/>
        </w:rPr>
        <w:t>braillistes</w:t>
      </w:r>
      <w:proofErr w:type="spellEnd"/>
      <w:r w:rsidRPr="00A02ACA">
        <w:rPr>
          <w:rFonts w:eastAsia="Calibri" w:cs="Calibri"/>
          <w:sz w:val="22"/>
          <w:szCs w:val="22"/>
          <w:lang w:eastAsia="en-US"/>
        </w:rPr>
        <w:t xml:space="preserve"> pourront rapidement lire en autonomie les</w:t>
      </w:r>
      <w:r>
        <w:rPr>
          <w:rFonts w:eastAsia="Calibri" w:cs="Calibri"/>
          <w:sz w:val="22"/>
          <w:szCs w:val="22"/>
          <w:lang w:eastAsia="en-US"/>
        </w:rPr>
        <w:t xml:space="preserve"> aventures de Sara et Léo, chaque tome étant illustré en relief.</w:t>
      </w:r>
    </w:p>
    <w:p w14:paraId="597EBBB8" w14:textId="77777777" w:rsidR="00A02ACA" w:rsidRDefault="00A02ACA" w:rsidP="008D07A3">
      <w:pPr>
        <w:pStyle w:val="TEXTEsansregular"/>
      </w:pPr>
      <w:r>
        <w:lastRenderedPageBreak/>
        <w:t>Tome 1 : La fortune de mamie Sara va dans la cave de Léo. Il y a une malle. Sara a appelé Léo. C’est la malle de sa mamie. Quels trésors Sara et Léo vont-ils en ressortir ?</w:t>
      </w:r>
    </w:p>
    <w:p w14:paraId="39FDAD6B" w14:textId="6DF46F3D" w:rsidR="00A02ACA" w:rsidRDefault="00A02ACA" w:rsidP="008D07A3">
      <w:pPr>
        <w:pStyle w:val="TEXTEsansregular"/>
      </w:pPr>
      <w:r>
        <w:t xml:space="preserve">Tome 2 : Une rencontre surprenante </w:t>
      </w:r>
      <w:proofErr w:type="spellStart"/>
      <w:r>
        <w:t>Plic</w:t>
      </w:r>
      <w:proofErr w:type="spellEnd"/>
      <w:r>
        <w:t>. Une petite goutte tape sur la vitre. Ploc. Léo adore ce son si agréable. Il a très envie de sortir. Sara enfile alors ses bottes. Que vont trouver Sara et Léo dans le jardin ?</w:t>
      </w:r>
    </w:p>
    <w:p w14:paraId="36F962F7" w14:textId="05A162D1" w:rsidR="00A02ACA" w:rsidRDefault="00A02ACA" w:rsidP="008D07A3">
      <w:pPr>
        <w:pStyle w:val="TEXTEsansregular"/>
      </w:pPr>
      <w:r>
        <w:t>Tome 3 : La fête de Léo Demain, c’est l’anniversaire de Léo. Il va avoir 7 ans. Il a très envie de faire une fête, mais il a un peu peur. Il en parle à Sara. Léo va-t-il fêter son anniversaire comme il en rêve ?</w:t>
      </w:r>
    </w:p>
    <w:p w14:paraId="018586E4" w14:textId="77777777" w:rsidR="00A02ACA" w:rsidRDefault="00A02ACA" w:rsidP="00A02ACA">
      <w:pPr>
        <w:pStyle w:val="TEXTEsansregular"/>
        <w:rPr>
          <w:i/>
        </w:rPr>
      </w:pPr>
      <w:r w:rsidRPr="00A02ACA">
        <w:rPr>
          <w:i/>
        </w:rPr>
        <w:t xml:space="preserve">Projet soutenu par L’Institut </w:t>
      </w:r>
      <w:proofErr w:type="spellStart"/>
      <w:r w:rsidRPr="00A02ACA">
        <w:rPr>
          <w:i/>
        </w:rPr>
        <w:t>Forja</w:t>
      </w:r>
      <w:proofErr w:type="spellEnd"/>
      <w:r w:rsidRPr="00A02ACA">
        <w:rPr>
          <w:i/>
        </w:rPr>
        <w:t xml:space="preserve"> et la Fédération des Aveugles de France suite à l’appel à projets</w:t>
      </w:r>
    </w:p>
    <w:p w14:paraId="2F69E0CD" w14:textId="79CB2634" w:rsidR="00A02ACA" w:rsidRDefault="00A02ACA" w:rsidP="00A02ACA">
      <w:pPr>
        <w:pStyle w:val="TEXTEsansregular"/>
        <w:rPr>
          <w:i/>
        </w:rPr>
      </w:pPr>
      <w:r w:rsidRPr="00A02ACA">
        <w:rPr>
          <w:i/>
        </w:rPr>
        <w:t xml:space="preserve"> « Autonomie</w:t>
      </w:r>
      <w:r w:rsidRPr="00A02ACA">
        <w:rPr>
          <w:i/>
        </w:rPr>
        <w:t xml:space="preserve"> et qualité de vie des personnes déficientes visuelles ».</w:t>
      </w:r>
    </w:p>
    <w:p w14:paraId="1B588EC5" w14:textId="77777777" w:rsidR="00A02ACA" w:rsidRPr="008D07A3" w:rsidRDefault="00A02ACA" w:rsidP="008D07A3">
      <w:pPr>
        <w:pStyle w:val="TEXTEsansregular"/>
        <w:rPr>
          <w:rFonts w:eastAsia="Calibri" w:cs="Calibri"/>
          <w:sz w:val="22"/>
          <w:szCs w:val="22"/>
          <w:lang w:eastAsia="en-US"/>
        </w:rPr>
      </w:pPr>
    </w:p>
    <w:p w14:paraId="0000009D" w14:textId="77777777" w:rsidR="00950510" w:rsidRPr="00D050CC" w:rsidRDefault="00FE47A2">
      <w:pPr>
        <w:pStyle w:val="Titre1"/>
        <w:numPr>
          <w:ilvl w:val="0"/>
          <w:numId w:val="6"/>
        </w:numPr>
        <w:rPr>
          <w:rFonts w:ascii="Montserrat" w:hAnsi="Montserrat"/>
        </w:rPr>
      </w:pPr>
      <w:bookmarkStart w:id="19" w:name="_Toc169618459"/>
      <w:r w:rsidRPr="00D050CC">
        <w:rPr>
          <w:rFonts w:ascii="Montserrat" w:hAnsi="Montserrat"/>
        </w:rPr>
        <w:t>Collection Brailla</w:t>
      </w:r>
      <w:bookmarkEnd w:id="19"/>
    </w:p>
    <w:p w14:paraId="0000009E"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Des livres pour plus grands, docu-fiction ou cadavre exquis, de quoi affiner les explorations tactiles et imaginaires.</w:t>
      </w:r>
    </w:p>
    <w:p w14:paraId="000000B3" w14:textId="77777777" w:rsidR="00950510" w:rsidRPr="00D050CC" w:rsidRDefault="00FE47A2">
      <w:pPr>
        <w:pStyle w:val="Titre2"/>
        <w:rPr>
          <w:rFonts w:ascii="Montserrat" w:hAnsi="Montserrat"/>
        </w:rPr>
      </w:pPr>
      <w:bookmarkStart w:id="20" w:name="_Toc136509349"/>
      <w:r w:rsidRPr="00D050CC">
        <w:rPr>
          <w:rFonts w:ascii="Montserrat" w:hAnsi="Montserrat"/>
        </w:rPr>
        <w:t>Les petits explorateurs tactiles au Muséum : Français facile à lire et à comprendre</w:t>
      </w:r>
      <w:bookmarkEnd w:id="20"/>
    </w:p>
    <w:p w14:paraId="000000B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Anne-Sophie Baumann, Jérôme Derieux </w:t>
      </w:r>
    </w:p>
    <w:p w14:paraId="000000B5" w14:textId="1581746B" w:rsidR="00950510" w:rsidRPr="008D07A3" w:rsidRDefault="00FE47A2" w:rsidP="008D07A3">
      <w:pPr>
        <w:pStyle w:val="Corps"/>
        <w:rPr>
          <w:rFonts w:ascii="Montserrat" w:eastAsia="Neutra Text TF" w:hAnsi="Montserrat" w:cs="Neutra Text TF"/>
          <w:sz w:val="18"/>
          <w:szCs w:val="18"/>
          <w:lang w:eastAsia="en-US"/>
          <w14:textOutline w14:w="0" w14:cap="rnd" w14:cmpd="sng" w14:algn="ctr">
            <w14:noFill/>
            <w14:prstDash w14:val="solid"/>
            <w14:bevel/>
          </w14:textOutline>
        </w:rPr>
      </w:pPr>
      <w:r w:rsidRPr="008D07A3">
        <w:rPr>
          <w:rFonts w:ascii="Montserrat" w:eastAsia="Neutra Text TF" w:hAnsi="Montserrat" w:cs="Neutra Text TF"/>
          <w:sz w:val="18"/>
          <w:szCs w:val="18"/>
          <w:lang w:eastAsia="en-US"/>
          <w14:textOutline w14:w="0" w14:cap="rnd" w14:cmpd="sng" w14:algn="ctr">
            <w14:noFill/>
            <w14:prstDash w14:val="solid"/>
            <w14:bevel/>
          </w14:textOutline>
        </w:rPr>
        <w:t>1</w:t>
      </w:r>
      <w:r w:rsidR="00EE63A6">
        <w:rPr>
          <w:rFonts w:ascii="Montserrat" w:eastAsia="Neutra Text TF" w:hAnsi="Montserrat" w:cs="Neutra Text TF"/>
          <w:sz w:val="18"/>
          <w:szCs w:val="18"/>
          <w:lang w:eastAsia="en-US"/>
          <w14:textOutline w14:w="0" w14:cap="rnd" w14:cmpd="sng" w14:algn="ctr">
            <w14:noFill/>
            <w14:prstDash w14:val="solid"/>
            <w14:bevel/>
          </w14:textOutline>
        </w:rPr>
        <w:t>7</w:t>
      </w:r>
      <w:r w:rsidRPr="008D07A3">
        <w:rPr>
          <w:rFonts w:ascii="Montserrat" w:eastAsia="Neutra Text TF" w:hAnsi="Montserrat" w:cs="Neutra Text TF"/>
          <w:sz w:val="18"/>
          <w:szCs w:val="18"/>
          <w:lang w:eastAsia="en-US"/>
          <w14:textOutline w14:w="0" w14:cap="rnd" w14:cmpd="sng" w14:algn="ctr">
            <w14:noFill/>
            <w14:prstDash w14:val="solid"/>
            <w14:bevel/>
          </w14:textOutline>
        </w:rPr>
        <w:t xml:space="preserve"> x 2</w:t>
      </w:r>
      <w:r w:rsidR="00EE63A6">
        <w:rPr>
          <w:rFonts w:ascii="Montserrat" w:eastAsia="Neutra Text TF" w:hAnsi="Montserrat" w:cs="Neutra Text TF"/>
          <w:sz w:val="18"/>
          <w:szCs w:val="18"/>
          <w:lang w:eastAsia="en-US"/>
          <w14:textOutline w14:w="0" w14:cap="rnd" w14:cmpd="sng" w14:algn="ctr">
            <w14:noFill/>
            <w14:prstDash w14:val="solid"/>
            <w14:bevel/>
          </w14:textOutline>
        </w:rPr>
        <w:t>4</w:t>
      </w:r>
      <w:r w:rsidRPr="008D07A3">
        <w:rPr>
          <w:rFonts w:ascii="Montserrat" w:eastAsia="Neutra Text TF" w:hAnsi="Montserrat" w:cs="Neutra Text TF"/>
          <w:sz w:val="18"/>
          <w:szCs w:val="18"/>
          <w:lang w:eastAsia="en-US"/>
          <w14:textOutline w14:w="0" w14:cap="rnd" w14:cmpd="sng" w14:algn="ctr">
            <w14:noFill/>
            <w14:prstDash w14:val="solid"/>
            <w14:bevel/>
          </w14:textOutline>
        </w:rPr>
        <w:t xml:space="preserve"> cm / </w:t>
      </w:r>
      <w:r w:rsidR="00EE63A6">
        <w:rPr>
          <w:rFonts w:ascii="Montserrat" w:eastAsia="Neutra Text TF" w:hAnsi="Montserrat" w:cs="Neutra Text TF"/>
          <w:sz w:val="18"/>
          <w:szCs w:val="18"/>
          <w:lang w:eastAsia="en-US"/>
          <w14:textOutline w14:w="0" w14:cap="rnd" w14:cmpd="sng" w14:algn="ctr">
            <w14:noFill/>
            <w14:prstDash w14:val="solid"/>
            <w14:bevel/>
          </w14:textOutline>
        </w:rPr>
        <w:t>22</w:t>
      </w:r>
      <w:r w:rsidRPr="008D07A3">
        <w:rPr>
          <w:rFonts w:ascii="Montserrat" w:eastAsia="Neutra Text TF" w:hAnsi="Montserrat" w:cs="Neutra Text TF"/>
          <w:sz w:val="18"/>
          <w:szCs w:val="18"/>
          <w:lang w:eastAsia="en-US"/>
          <w14:textOutline w14:w="0" w14:cap="rnd" w14:cmpd="sng" w14:algn="ctr">
            <w14:noFill/>
            <w14:prstDash w14:val="solid"/>
            <w14:bevel/>
          </w14:textOutline>
        </w:rPr>
        <w:t xml:space="preserve"> € </w:t>
      </w:r>
    </w:p>
    <w:p w14:paraId="50456941" w14:textId="77777777" w:rsidR="00EE63A6" w:rsidRPr="00EE63A6" w:rsidRDefault="00EE63A6">
      <w:pPr>
        <w:pBdr>
          <w:top w:val="nil"/>
          <w:left w:val="nil"/>
          <w:bottom w:val="nil"/>
          <w:right w:val="nil"/>
          <w:between w:val="nil"/>
        </w:pBdr>
        <w:spacing w:after="160" w:line="259" w:lineRule="auto"/>
        <w:rPr>
          <w:rFonts w:ascii="Montserrat" w:eastAsia="Neutra Text TF" w:hAnsi="Montserrat" w:cs="Neutra Text TF"/>
          <w:color w:val="000000"/>
          <w:sz w:val="18"/>
          <w:szCs w:val="18"/>
          <w:u w:color="000000"/>
          <w:lang w:val="fr-FR"/>
        </w:rPr>
      </w:pPr>
      <w:r w:rsidRPr="00EE63A6">
        <w:rPr>
          <w:rFonts w:ascii="Montserrat" w:eastAsia="Neutra Text TF" w:hAnsi="Montserrat" w:cs="Neutra Text TF"/>
          <w:color w:val="000000"/>
          <w:sz w:val="18"/>
          <w:szCs w:val="18"/>
          <w:u w:color="000000"/>
          <w:lang w:val="fr-FR"/>
        </w:rPr>
        <w:t>978-2-36593-131-1</w:t>
      </w:r>
    </w:p>
    <w:p w14:paraId="000000B7" w14:textId="7136E2E8" w:rsidR="00950510"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Vocabulaire simplifié, phrases plus courtes, illustrations contrastées et vignettes illustrées des personnages devant chaque dialogue : cela permet aux enfants ayant des difficultés de compréhension de suivre pleinement les aventures de Katia et Charlie. Cette adaptation a été écrite par l’autrice Anne-Sophie Baumann avec les conseils de professionnels en Instituts médicaux éducatifs (IME), en Services d’éducation spéciale de soins à domicile (SESSAD) et en classes Unités localisées pour l’inclusion scolaire (ULIS), et avec les retours d’enfants suivis par ces structures.</w:t>
      </w:r>
    </w:p>
    <w:p w14:paraId="1638D2C4" w14:textId="3752ABD9" w:rsidR="00EE63A6" w:rsidRPr="00D050CC" w:rsidRDefault="00EE63A6" w:rsidP="00EE63A6">
      <w:pPr>
        <w:pStyle w:val="Titre2"/>
        <w:rPr>
          <w:rFonts w:ascii="Montserrat" w:hAnsi="Montserrat"/>
        </w:rPr>
      </w:pPr>
      <w:r w:rsidRPr="00D050CC">
        <w:rPr>
          <w:rFonts w:ascii="Montserrat" w:hAnsi="Montserrat"/>
        </w:rPr>
        <w:t xml:space="preserve">Les </w:t>
      </w:r>
      <w:r>
        <w:rPr>
          <w:rFonts w:ascii="Montserrat" w:hAnsi="Montserrat"/>
        </w:rPr>
        <w:t>guerriers de glace</w:t>
      </w:r>
    </w:p>
    <w:p w14:paraId="1CFA5603" w14:textId="43DC3F9D" w:rsidR="00EE63A6" w:rsidRDefault="00EE63A6" w:rsidP="00EE63A6">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Pr>
          <w:rFonts w:ascii="Montserrat" w:eastAsia="Neutra Text TF" w:hAnsi="Montserrat" w:cs="Neutra Text TF"/>
          <w:color w:val="000000"/>
          <w:sz w:val="22"/>
          <w:szCs w:val="22"/>
          <w:lang w:val="fr-FR"/>
        </w:rPr>
        <w:t xml:space="preserve">Estelle Faye, Nancy </w:t>
      </w:r>
      <w:proofErr w:type="spellStart"/>
      <w:r w:rsidRPr="00EE63A6">
        <w:rPr>
          <w:rFonts w:ascii="Montserrat" w:eastAsia="Neutra Text TF" w:hAnsi="Montserrat" w:cs="Neutra Text TF"/>
          <w:color w:val="000000"/>
          <w:sz w:val="22"/>
          <w:szCs w:val="22"/>
          <w:lang w:val="fr-FR"/>
        </w:rPr>
        <w:t>Peña</w:t>
      </w:r>
      <w:proofErr w:type="spellEnd"/>
      <w:r w:rsidRPr="00D050CC">
        <w:rPr>
          <w:rFonts w:ascii="Montserrat" w:eastAsia="Neutra Text TF" w:hAnsi="Montserrat" w:cs="Neutra Text TF"/>
          <w:color w:val="000000"/>
          <w:sz w:val="22"/>
          <w:szCs w:val="22"/>
          <w:lang w:val="fr-FR"/>
        </w:rPr>
        <w:t xml:space="preserve"> </w:t>
      </w:r>
    </w:p>
    <w:p w14:paraId="7381490B" w14:textId="2D08C76B" w:rsidR="00EE63A6" w:rsidRP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18"/>
          <w:szCs w:val="18"/>
          <w:u w:color="000000"/>
          <w:lang w:val="fr-FR"/>
        </w:rPr>
      </w:pPr>
      <w:r w:rsidRPr="00EE63A6">
        <w:rPr>
          <w:rFonts w:ascii="Montserrat" w:eastAsia="Neutra Text TF" w:hAnsi="Montserrat" w:cs="Neutra Text TF"/>
          <w:color w:val="000000"/>
          <w:sz w:val="18"/>
          <w:szCs w:val="18"/>
          <w:u w:color="000000"/>
          <w:lang w:val="fr-FR"/>
        </w:rPr>
        <w:t>Coffret de livrets</w:t>
      </w:r>
    </w:p>
    <w:p w14:paraId="44D711D6" w14:textId="0C70EC3A" w:rsidR="00EE63A6" w:rsidRP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18"/>
          <w:szCs w:val="18"/>
          <w:u w:color="000000"/>
          <w:lang w:val="fr-FR"/>
        </w:rPr>
      </w:pPr>
      <w:r w:rsidRPr="00EE63A6">
        <w:rPr>
          <w:rFonts w:ascii="Montserrat" w:eastAsia="Neutra Text TF" w:hAnsi="Montserrat" w:cs="Neutra Text TF"/>
          <w:color w:val="000000"/>
          <w:sz w:val="18"/>
          <w:szCs w:val="18"/>
          <w:u w:color="000000"/>
          <w:lang w:val="fr-FR"/>
        </w:rPr>
        <w:t>10 illustrations tactiles</w:t>
      </w:r>
    </w:p>
    <w:p w14:paraId="63233407" w14:textId="70EA101B" w:rsidR="00EE63A6" w:rsidRP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18"/>
          <w:szCs w:val="18"/>
          <w:u w:color="000000"/>
          <w:lang w:val="fr-FR"/>
        </w:rPr>
      </w:pPr>
      <w:r w:rsidRPr="00EE63A6">
        <w:rPr>
          <w:rFonts w:ascii="Montserrat" w:eastAsia="Neutra Text TF" w:hAnsi="Montserrat" w:cs="Neutra Text TF"/>
          <w:color w:val="000000"/>
          <w:sz w:val="18"/>
          <w:szCs w:val="18"/>
          <w:u w:color="000000"/>
          <w:lang w:val="fr-FR"/>
        </w:rPr>
        <w:t>12 pages</w:t>
      </w:r>
    </w:p>
    <w:p w14:paraId="4AC27C64" w14:textId="493A4394" w:rsidR="00EE63A6" w:rsidRDefault="00EE63A6" w:rsidP="007263B9">
      <w:pPr>
        <w:pStyle w:val="Corps"/>
        <w:spacing w:after="0"/>
        <w:rPr>
          <w:rFonts w:ascii="Montserrat" w:eastAsia="Neutra Text TF" w:hAnsi="Montserrat" w:cs="Neutra Text TF"/>
          <w:sz w:val="18"/>
          <w:szCs w:val="18"/>
          <w:lang w:eastAsia="en-US"/>
          <w14:textOutline w14:w="0" w14:cap="rnd" w14:cmpd="sng" w14:algn="ctr">
            <w14:noFill/>
            <w14:prstDash w14:val="solid"/>
            <w14:bevel/>
          </w14:textOutline>
        </w:rPr>
      </w:pPr>
      <w:r>
        <w:rPr>
          <w:rFonts w:ascii="Montserrat" w:eastAsia="Neutra Text TF" w:hAnsi="Montserrat" w:cs="Neutra Text TF"/>
          <w:sz w:val="18"/>
          <w:szCs w:val="18"/>
          <w:lang w:eastAsia="en-US"/>
          <w14:textOutline w14:w="0" w14:cap="rnd" w14:cmpd="sng" w14:algn="ctr">
            <w14:noFill/>
            <w14:prstDash w14:val="solid"/>
            <w14:bevel/>
          </w14:textOutline>
        </w:rPr>
        <w:t>21</w:t>
      </w:r>
      <w:r w:rsidRPr="008D07A3">
        <w:rPr>
          <w:rFonts w:ascii="Montserrat" w:eastAsia="Neutra Text TF" w:hAnsi="Montserrat" w:cs="Neutra Text TF"/>
          <w:sz w:val="18"/>
          <w:szCs w:val="18"/>
          <w:lang w:eastAsia="en-US"/>
          <w14:textOutline w14:w="0" w14:cap="rnd" w14:cmpd="sng" w14:algn="ctr">
            <w14:noFill/>
            <w14:prstDash w14:val="solid"/>
            <w14:bevel/>
          </w14:textOutline>
        </w:rPr>
        <w:t xml:space="preserve"> x 2</w:t>
      </w:r>
      <w:r>
        <w:rPr>
          <w:rFonts w:ascii="Montserrat" w:eastAsia="Neutra Text TF" w:hAnsi="Montserrat" w:cs="Neutra Text TF"/>
          <w:sz w:val="18"/>
          <w:szCs w:val="18"/>
          <w:lang w:eastAsia="en-US"/>
          <w14:textOutline w14:w="0" w14:cap="rnd" w14:cmpd="sng" w14:algn="ctr">
            <w14:noFill/>
            <w14:prstDash w14:val="solid"/>
            <w14:bevel/>
          </w14:textOutline>
        </w:rPr>
        <w:t>1</w:t>
      </w:r>
      <w:r w:rsidRPr="008D07A3">
        <w:rPr>
          <w:rFonts w:ascii="Montserrat" w:eastAsia="Neutra Text TF" w:hAnsi="Montserrat" w:cs="Neutra Text TF"/>
          <w:sz w:val="18"/>
          <w:szCs w:val="18"/>
          <w:lang w:eastAsia="en-US"/>
          <w14:textOutline w14:w="0" w14:cap="rnd" w14:cmpd="sng" w14:algn="ctr">
            <w14:noFill/>
            <w14:prstDash w14:val="solid"/>
            <w14:bevel/>
          </w14:textOutline>
        </w:rPr>
        <w:t xml:space="preserve"> cm </w:t>
      </w:r>
    </w:p>
    <w:p w14:paraId="5B3F5F6D" w14:textId="47ACCB85" w:rsidR="00EE63A6" w:rsidRPr="008D07A3" w:rsidRDefault="00EE63A6" w:rsidP="007263B9">
      <w:pPr>
        <w:pStyle w:val="Corps"/>
        <w:spacing w:after="0"/>
        <w:rPr>
          <w:rFonts w:ascii="Montserrat" w:eastAsia="Neutra Text TF" w:hAnsi="Montserrat" w:cs="Neutra Text TF"/>
          <w:sz w:val="18"/>
          <w:szCs w:val="18"/>
          <w:lang w:eastAsia="en-US"/>
          <w14:textOutline w14:w="0" w14:cap="rnd" w14:cmpd="sng" w14:algn="ctr">
            <w14:noFill/>
            <w14:prstDash w14:val="solid"/>
            <w14:bevel/>
          </w14:textOutline>
        </w:rPr>
      </w:pPr>
      <w:r>
        <w:rPr>
          <w:rFonts w:ascii="Montserrat" w:eastAsia="Neutra Text TF" w:hAnsi="Montserrat" w:cs="Neutra Text TF"/>
          <w:sz w:val="18"/>
          <w:szCs w:val="18"/>
          <w:lang w:eastAsia="en-US"/>
          <w14:textOutline w14:w="0" w14:cap="rnd" w14:cmpd="sng" w14:algn="ctr">
            <w14:noFill/>
            <w14:prstDash w14:val="solid"/>
            <w14:bevel/>
          </w14:textOutline>
        </w:rPr>
        <w:t>Prix : NC</w:t>
      </w:r>
    </w:p>
    <w:p w14:paraId="12280546" w14:textId="77777777" w:rsidR="00EE63A6" w:rsidRP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18"/>
          <w:szCs w:val="18"/>
          <w:u w:color="000000"/>
          <w:lang w:val="fr-FR"/>
        </w:rPr>
      </w:pPr>
      <w:r w:rsidRPr="00EE63A6">
        <w:rPr>
          <w:rFonts w:ascii="Montserrat" w:eastAsia="Neutra Text TF" w:hAnsi="Montserrat" w:cs="Neutra Text TF"/>
          <w:color w:val="000000"/>
          <w:sz w:val="18"/>
          <w:szCs w:val="18"/>
          <w:u w:color="000000"/>
          <w:lang w:val="fr-FR"/>
        </w:rPr>
        <w:t>978-2-36593-188-5</w:t>
      </w:r>
    </w:p>
    <w:p w14:paraId="0914480C" w14:textId="77777777" w:rsidR="00EE63A6" w:rsidRDefault="00EE63A6" w:rsidP="00EE63A6">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EE63A6">
        <w:rPr>
          <w:rFonts w:ascii="Montserrat" w:eastAsia="Calibri" w:hAnsi="Montserrat" w:cs="Calibri"/>
          <w:color w:val="000000"/>
          <w:sz w:val="22"/>
          <w:szCs w:val="22"/>
          <w:lang w:val="fr-FR"/>
        </w:rPr>
        <w:t xml:space="preserve">Pour améliorer le confort de lecture et favoriser l’autonomie, l’album sera présenté sous forme de plusieurs livrets correspondant aux 7 chapitres, réunis dans un coffret pratique. Chaque livret sera enrichi d’une ou plusieurs illustrations </w:t>
      </w:r>
      <w:r w:rsidRPr="00EE63A6">
        <w:rPr>
          <w:rFonts w:ascii="Montserrat" w:eastAsia="Calibri" w:hAnsi="Montserrat" w:cs="Calibri"/>
          <w:color w:val="000000"/>
          <w:sz w:val="22"/>
          <w:szCs w:val="22"/>
          <w:lang w:val="fr-FR"/>
        </w:rPr>
        <w:lastRenderedPageBreak/>
        <w:t>tactiles texturées, d’une carte en dessin en relief (DER) ou d’un paysage sonore. Cet album a été méticuleusement sélectionné par un groupe de professionnelles expérimentées qui soutiennent les jeunes ayant une déficience visuelle dans leur accès à la lecture (orthophonistes, enseignantes spécialisées, documentalistes, responsable de projets de lecture).</w:t>
      </w:r>
    </w:p>
    <w:p w14:paraId="61ABC887" w14:textId="6A1CB65E" w:rsidR="00EE63A6" w:rsidRPr="00D050CC" w:rsidRDefault="00EE63A6" w:rsidP="00EE63A6">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EE63A6">
        <w:rPr>
          <w:rFonts w:ascii="Montserrat" w:hAnsi="Montserrat"/>
          <w:bCs/>
          <w:iCs/>
          <w:sz w:val="18"/>
          <w:szCs w:val="18"/>
          <w:lang w:val="fr-FR"/>
        </w:rPr>
        <w:t>Titre issu d’une adaptation dans le cadre de l’exception au droit d’auteur pour les personnes en situation de handicap.</w:t>
      </w:r>
    </w:p>
    <w:p w14:paraId="000000B8" w14:textId="77777777" w:rsidR="00950510" w:rsidRPr="00D050CC" w:rsidRDefault="00FE47A2">
      <w:pPr>
        <w:pStyle w:val="Titre1"/>
        <w:numPr>
          <w:ilvl w:val="0"/>
          <w:numId w:val="6"/>
        </w:numPr>
        <w:rPr>
          <w:rFonts w:ascii="Montserrat" w:hAnsi="Montserrat"/>
        </w:rPr>
      </w:pPr>
      <w:bookmarkStart w:id="21" w:name="_Toc169618460"/>
      <w:r w:rsidRPr="00D050CC">
        <w:rPr>
          <w:rFonts w:ascii="Montserrat" w:hAnsi="Montserrat"/>
        </w:rPr>
        <w:t>Collection Points d’Or</w:t>
      </w:r>
      <w:bookmarkEnd w:id="21"/>
    </w:p>
    <w:p w14:paraId="000000B9"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Livres d’artistes originaux conçus pour que tous les enfants puissent toucher une œuvre artistique et esthétique. Pour des lecteurs un peu plus grands.</w:t>
      </w:r>
    </w:p>
    <w:p w14:paraId="5653B6DE" w14:textId="77777777" w:rsidR="00EE63A6" w:rsidRPr="008D07A3" w:rsidRDefault="00EE63A6" w:rsidP="00EE63A6">
      <w:pPr>
        <w:pStyle w:val="Titre2"/>
        <w:rPr>
          <w:rFonts w:ascii="Montserrat" w:hAnsi="Montserrat"/>
        </w:rPr>
      </w:pPr>
      <w:bookmarkStart w:id="22" w:name="_Toc136509351"/>
      <w:r w:rsidRPr="008D07A3">
        <w:rPr>
          <w:rFonts w:ascii="Montserrat" w:hAnsi="Montserrat"/>
        </w:rPr>
        <w:t>Je t'envoie...</w:t>
      </w:r>
    </w:p>
    <w:p w14:paraId="649B56EF" w14:textId="77777777" w:rsidR="00EE63A6" w:rsidRDefault="00EE63A6" w:rsidP="00EE63A6">
      <w:pPr>
        <w:pStyle w:val="Corps"/>
      </w:pPr>
      <w:r>
        <w:t xml:space="preserve">Laura </w:t>
      </w:r>
      <w:proofErr w:type="spellStart"/>
      <w:r>
        <w:t>Cattabianchi</w:t>
      </w:r>
      <w:proofErr w:type="spellEnd"/>
    </w:p>
    <w:p w14:paraId="36630B6E" w14:textId="56991465" w:rsidR="00EE63A6" w:rsidRDefault="00EE63A6" w:rsidP="00EE63A6">
      <w:pPr>
        <w:pStyle w:val="Corps"/>
      </w:pPr>
      <w:r>
        <w:t>4 cartes tactiles et sonores livrées dans un bel étui</w:t>
      </w:r>
      <w:r>
        <w:t xml:space="preserve"> avec les enveloppes</w:t>
      </w:r>
    </w:p>
    <w:p w14:paraId="10BA576D" w14:textId="7FCA7F19" w:rsidR="00EE63A6" w:rsidRDefault="00EE63A6" w:rsidP="00EE63A6">
      <w:pPr>
        <w:pStyle w:val="Corps"/>
      </w:pPr>
      <w:r>
        <w:t>15 x 15 cm</w:t>
      </w:r>
      <w:r w:rsidRPr="008D07A3">
        <w:t> </w:t>
      </w:r>
      <w:r>
        <w:t>/ prix : 36 €</w:t>
      </w:r>
      <w:r>
        <w:t xml:space="preserve"> (coffret)</w:t>
      </w:r>
    </w:p>
    <w:p w14:paraId="6DACC38F" w14:textId="2C33011B" w:rsidR="00EE63A6" w:rsidRPr="00EE63A6" w:rsidRDefault="00EE63A6" w:rsidP="00EE63A6">
      <w:pPr>
        <w:pStyle w:val="Corps"/>
        <w:rPr>
          <w:rFonts w:ascii="Montserrat" w:hAnsi="Montserrat"/>
          <w:lang w:eastAsia="en-US"/>
          <w14:textOutline w14:w="0" w14:cap="rnd" w14:cmpd="sng" w14:algn="ctr">
            <w14:noFill/>
            <w14:prstDash w14:val="solid"/>
            <w14:bevel/>
          </w14:textOutline>
        </w:rPr>
      </w:pPr>
      <w:r w:rsidRPr="00EE63A6">
        <w:rPr>
          <w:rFonts w:ascii="Montserrat" w:hAnsi="Montserrat"/>
          <w:lang w:eastAsia="en-US"/>
          <w14:textOutline w14:w="0" w14:cap="rnd" w14:cmpd="sng" w14:algn="ctr">
            <w14:noFill/>
            <w14:prstDash w14:val="solid"/>
            <w14:bevel/>
          </w14:textOutline>
        </w:rPr>
        <w:t xml:space="preserve">Cartes poétiques et tactiles de Laura </w:t>
      </w:r>
      <w:proofErr w:type="spellStart"/>
      <w:r w:rsidRPr="00EE63A6">
        <w:rPr>
          <w:rFonts w:ascii="Montserrat" w:hAnsi="Montserrat"/>
          <w:lang w:eastAsia="en-US"/>
          <w14:textOutline w14:w="0" w14:cap="rnd" w14:cmpd="sng" w14:algn="ctr">
            <w14:noFill/>
            <w14:prstDash w14:val="solid"/>
            <w14:bevel/>
          </w14:textOutline>
        </w:rPr>
        <w:t>Cattabianchi</w:t>
      </w:r>
      <w:proofErr w:type="spellEnd"/>
      <w:r w:rsidRPr="00EE63A6">
        <w:rPr>
          <w:rFonts w:ascii="Montserrat" w:hAnsi="Montserrat"/>
          <w:lang w:eastAsia="en-US"/>
          <w14:textOutline w14:w="0" w14:cap="rnd" w14:cmpd="sng" w14:algn="ctr">
            <w14:noFill/>
            <w14:prstDash w14:val="solid"/>
            <w14:bevel/>
          </w14:textOutline>
        </w:rPr>
        <w:t> : grands caractères et braille, elles deviennent sonores lorsqu'on réalise une action sur le papier, mêlant poésie et surprise</w:t>
      </w:r>
      <w:r>
        <w:rPr>
          <w:rFonts w:ascii="Montserrat" w:hAnsi="Montserrat"/>
          <w:lang w:eastAsia="en-US"/>
          <w14:textOutline w14:w="0" w14:cap="rnd" w14:cmpd="sng" w14:algn="ctr">
            <w14:noFill/>
            <w14:prstDash w14:val="solid"/>
            <w14:bevel/>
          </w14:textOutline>
        </w:rPr>
        <w:t>.</w:t>
      </w:r>
    </w:p>
    <w:p w14:paraId="49DCE7AD" w14:textId="159A89E7" w:rsidR="00EE63A6" w:rsidRDefault="00EE63A6" w:rsidP="00EE63A6">
      <w:pPr>
        <w:pStyle w:val="Titre2"/>
      </w:pPr>
      <w:r w:rsidRPr="00EE63A6">
        <w:t>Je t'envoie... un chat qui ronronne</w:t>
      </w:r>
      <w:r>
        <w:t xml:space="preserve"> </w:t>
      </w:r>
    </w:p>
    <w:p w14:paraId="64A91EEF" w14:textId="0C65A849" w:rsidR="00EE63A6" w:rsidRPr="00EE63A6" w:rsidRDefault="00EE63A6" w:rsidP="00EE63A6">
      <w:pPr>
        <w:pStyle w:val="Corps"/>
      </w:pPr>
      <w:r>
        <w:t>14</w:t>
      </w:r>
      <w:r>
        <w:t xml:space="preserve"> €</w:t>
      </w:r>
      <w:r>
        <w:t xml:space="preserve"> l’unité, </w:t>
      </w:r>
      <w:r>
        <w:t>978-2-36593-174-8</w:t>
      </w:r>
    </w:p>
    <w:p w14:paraId="307702B4" w14:textId="3A59D676" w:rsidR="00EE63A6" w:rsidRDefault="00EE63A6" w:rsidP="00EE63A6">
      <w:pPr>
        <w:pStyle w:val="Titre2"/>
      </w:pPr>
      <w:r w:rsidRPr="00EE63A6">
        <w:t>Je t'envoie... quelques pas sur les feuilles d'automne</w:t>
      </w:r>
    </w:p>
    <w:p w14:paraId="23853A7F" w14:textId="7DE2FD75" w:rsidR="00EE63A6" w:rsidRPr="00EE63A6" w:rsidRDefault="00EE63A6" w:rsidP="00EE63A6">
      <w:pPr>
        <w:pStyle w:val="Corps"/>
      </w:pPr>
      <w:r>
        <w:t>14 € l’unité,</w:t>
      </w:r>
      <w:r>
        <w:t xml:space="preserve"> </w:t>
      </w:r>
      <w:r>
        <w:t>978-2-36593-175-5</w:t>
      </w:r>
    </w:p>
    <w:p w14:paraId="60AF76F9" w14:textId="31E245CF" w:rsidR="00EE63A6" w:rsidRDefault="00EE63A6" w:rsidP="00EE63A6">
      <w:pPr>
        <w:pStyle w:val="Titre2"/>
      </w:pPr>
      <w:r w:rsidRPr="00EE63A6">
        <w:t>Je t'envoie... le souffle de vent</w:t>
      </w:r>
    </w:p>
    <w:p w14:paraId="509CF415" w14:textId="75402EDE" w:rsidR="00EE63A6" w:rsidRPr="00EE63A6" w:rsidRDefault="00EE63A6" w:rsidP="00EE63A6">
      <w:pPr>
        <w:pStyle w:val="Corps"/>
      </w:pPr>
      <w:r>
        <w:t>14 € l’unité,</w:t>
      </w:r>
      <w:r>
        <w:t xml:space="preserve"> </w:t>
      </w:r>
      <w:r>
        <w:t>978-2-36593-173-1</w:t>
      </w:r>
    </w:p>
    <w:p w14:paraId="46742884" w14:textId="0A94BCD3" w:rsidR="00EE63A6" w:rsidRDefault="00EE63A6" w:rsidP="00EE63A6">
      <w:pPr>
        <w:pStyle w:val="Titre2"/>
      </w:pPr>
      <w:r w:rsidRPr="00EE63A6">
        <w:t>Je t'envoie... le crépitement de ma flamme</w:t>
      </w:r>
    </w:p>
    <w:p w14:paraId="071CA6C0" w14:textId="72A5803A" w:rsidR="00EE63A6" w:rsidRPr="00EE63A6" w:rsidRDefault="00EE63A6" w:rsidP="00EE63A6">
      <w:pPr>
        <w:pStyle w:val="Corps"/>
      </w:pPr>
      <w:r>
        <w:t>14 € l’unité,</w:t>
      </w:r>
      <w:r>
        <w:t xml:space="preserve"> </w:t>
      </w:r>
      <w:r>
        <w:t>978-2-36593-175-5</w:t>
      </w:r>
    </w:p>
    <w:p w14:paraId="657861FB" w14:textId="77777777" w:rsidR="00EE63A6" w:rsidRDefault="00EE63A6">
      <w:pPr>
        <w:pStyle w:val="Titre2"/>
        <w:rPr>
          <w:rFonts w:ascii="Montserrat" w:hAnsi="Montserrat"/>
        </w:rPr>
      </w:pPr>
    </w:p>
    <w:p w14:paraId="69E9D8BF" w14:textId="6EFFC6BE" w:rsidR="00D050CC" w:rsidRDefault="00D050CC">
      <w:pPr>
        <w:pStyle w:val="Titre2"/>
        <w:rPr>
          <w:rFonts w:ascii="Montserrat" w:hAnsi="Montserrat"/>
        </w:rPr>
      </w:pPr>
      <w:r>
        <w:rPr>
          <w:rFonts w:ascii="Montserrat" w:hAnsi="Montserrat"/>
        </w:rPr>
        <w:t>Dans les bois</w:t>
      </w:r>
      <w:bookmarkEnd w:id="22"/>
    </w:p>
    <w:p w14:paraId="7203571F" w14:textId="522B31EA" w:rsidR="00D050CC" w:rsidRPr="008D07A3" w:rsidRDefault="00D050CC" w:rsidP="00D050CC">
      <w:pPr>
        <w:pStyle w:val="Corps"/>
        <w:rPr>
          <w:rFonts w:ascii="Montserrat" w:eastAsia="Neutra Text TF" w:hAnsi="Montserrat" w:cs="Neutra Text TF"/>
          <w:sz w:val="18"/>
          <w:szCs w:val="18"/>
          <w:lang w:eastAsia="en-US"/>
          <w14:textOutline w14:w="0" w14:cap="rnd" w14:cmpd="sng" w14:algn="ctr">
            <w14:noFill/>
            <w14:prstDash w14:val="solid"/>
            <w14:bevel/>
          </w14:textOutline>
        </w:rPr>
      </w:pPr>
      <w:r w:rsidRPr="008D07A3">
        <w:rPr>
          <w:rFonts w:ascii="Montserrat" w:eastAsia="Neutra Text TF" w:hAnsi="Montserrat" w:cs="Neutra Text TF"/>
          <w:sz w:val="18"/>
          <w:szCs w:val="18"/>
          <w:lang w:eastAsia="en-US"/>
          <w14:textOutline w14:w="0" w14:cap="rnd" w14:cmpd="sng" w14:algn="ctr">
            <w14:noFill/>
            <w14:prstDash w14:val="solid"/>
            <w14:bevel/>
          </w14:textOutline>
        </w:rPr>
        <w:t xml:space="preserve">Laura </w:t>
      </w:r>
      <w:proofErr w:type="spellStart"/>
      <w:r w:rsidRPr="008D07A3">
        <w:rPr>
          <w:rFonts w:ascii="Montserrat" w:eastAsia="Neutra Text TF" w:hAnsi="Montserrat" w:cs="Neutra Text TF"/>
          <w:sz w:val="18"/>
          <w:szCs w:val="18"/>
          <w:lang w:eastAsia="en-US"/>
          <w14:textOutline w14:w="0" w14:cap="rnd" w14:cmpd="sng" w14:algn="ctr">
            <w14:noFill/>
            <w14:prstDash w14:val="solid"/>
            <w14:bevel/>
          </w14:textOutline>
        </w:rPr>
        <w:t>Cattabianchi</w:t>
      </w:r>
      <w:proofErr w:type="spellEnd"/>
    </w:p>
    <w:p w14:paraId="0DB89673" w14:textId="77777777" w:rsidR="00D050CC" w:rsidRPr="008D07A3" w:rsidRDefault="00D050CC" w:rsidP="00D050CC">
      <w:pPr>
        <w:pStyle w:val="Corps"/>
        <w:rPr>
          <w:rFonts w:ascii="Montserrat" w:eastAsia="Neutra Text TF" w:hAnsi="Montserrat" w:cs="Neutra Text TF"/>
          <w:sz w:val="18"/>
          <w:szCs w:val="18"/>
          <w:lang w:eastAsia="en-US"/>
          <w14:textOutline w14:w="0" w14:cap="rnd" w14:cmpd="sng" w14:algn="ctr">
            <w14:noFill/>
            <w14:prstDash w14:val="solid"/>
            <w14:bevel/>
          </w14:textOutline>
        </w:rPr>
      </w:pPr>
      <w:r w:rsidRPr="008D07A3">
        <w:rPr>
          <w:rFonts w:ascii="Montserrat" w:eastAsia="Neutra Text TF" w:hAnsi="Montserrat" w:cs="Neutra Text TF"/>
          <w:sz w:val="18"/>
          <w:szCs w:val="18"/>
          <w:lang w:eastAsia="en-US"/>
          <w14:textOutline w14:w="0" w14:cap="rnd" w14:cmpd="sng" w14:algn="ctr">
            <w14:noFill/>
            <w14:prstDash w14:val="solid"/>
            <w14:bevel/>
          </w14:textOutline>
        </w:rPr>
        <w:t>21 x 21 cm/ 24 pages / prix : NC</w:t>
      </w:r>
    </w:p>
    <w:p w14:paraId="74F2D2DD" w14:textId="77777777" w:rsidR="00D050CC" w:rsidRPr="008D07A3" w:rsidRDefault="00D050CC" w:rsidP="00D050CC">
      <w:pPr>
        <w:pStyle w:val="Corps"/>
        <w:rPr>
          <w:rFonts w:ascii="Montserrat" w:eastAsia="Neutra Text TF" w:hAnsi="Montserrat" w:cs="Neutra Text TF"/>
          <w:sz w:val="18"/>
          <w:szCs w:val="18"/>
          <w:lang w:eastAsia="en-US"/>
          <w14:textOutline w14:w="0" w14:cap="rnd" w14:cmpd="sng" w14:algn="ctr">
            <w14:noFill/>
            <w14:prstDash w14:val="solid"/>
            <w14:bevel/>
          </w14:textOutline>
        </w:rPr>
      </w:pPr>
      <w:r w:rsidRPr="008D07A3">
        <w:rPr>
          <w:rFonts w:ascii="Montserrat" w:eastAsia="Neutra Text TF" w:hAnsi="Montserrat" w:cs="Neutra Text TF"/>
          <w:sz w:val="18"/>
          <w:szCs w:val="18"/>
          <w:lang w:eastAsia="en-US"/>
          <w14:textOutline w14:w="0" w14:cap="rnd" w14:cmpd="sng" w14:algn="ctr">
            <w14:noFill/>
            <w14:prstDash w14:val="solid"/>
            <w14:bevel/>
          </w14:textOutline>
        </w:rPr>
        <w:t>10 illustrations tactiles et sonores</w:t>
      </w:r>
    </w:p>
    <w:p w14:paraId="03318843" w14:textId="5B30A9E6" w:rsidR="00D050CC" w:rsidRPr="008D07A3" w:rsidRDefault="00D050CC" w:rsidP="00D050CC">
      <w:pPr>
        <w:pStyle w:val="Corps"/>
        <w:rPr>
          <w:rFonts w:ascii="Montserrat" w:eastAsia="Neutra Text TF" w:hAnsi="Montserrat" w:cs="Neutra Text TF"/>
          <w:sz w:val="18"/>
          <w:szCs w:val="18"/>
          <w:lang w:eastAsia="en-US"/>
          <w14:textOutline w14:w="0" w14:cap="rnd" w14:cmpd="sng" w14:algn="ctr">
            <w14:noFill/>
            <w14:prstDash w14:val="solid"/>
            <w14:bevel/>
          </w14:textOutline>
        </w:rPr>
      </w:pPr>
      <w:r w:rsidRPr="008D07A3">
        <w:rPr>
          <w:rFonts w:ascii="Montserrat" w:eastAsia="Neutra Text TF" w:hAnsi="Montserrat" w:cs="Neutra Text TF"/>
          <w:sz w:val="18"/>
          <w:szCs w:val="18"/>
          <w:lang w:eastAsia="en-US"/>
          <w14:textOutline w14:w="0" w14:cap="rnd" w14:cmpd="sng" w14:algn="ctr">
            <w14:noFill/>
            <w14:prstDash w14:val="solid"/>
            <w14:bevel/>
          </w14:textOutline>
        </w:rPr>
        <w:t>978-2-36593-151-9</w:t>
      </w:r>
    </w:p>
    <w:p w14:paraId="3D128F3B" w14:textId="4109ACDA" w:rsidR="00D050CC" w:rsidRPr="008D07A3" w:rsidRDefault="00D050CC" w:rsidP="00D050CC">
      <w:pPr>
        <w:pStyle w:val="Corps"/>
        <w:rPr>
          <w:rFonts w:ascii="Montserrat" w:hAnsi="Montserrat"/>
          <w:lang w:eastAsia="en-US"/>
          <w14:textOutline w14:w="0" w14:cap="rnd" w14:cmpd="sng" w14:algn="ctr">
            <w14:noFill/>
            <w14:prstDash w14:val="solid"/>
            <w14:bevel/>
          </w14:textOutline>
        </w:rPr>
      </w:pPr>
      <w:r w:rsidRPr="008D07A3">
        <w:rPr>
          <w:rFonts w:ascii="Montserrat" w:hAnsi="Montserrat"/>
          <w:lang w:eastAsia="en-US"/>
          <w14:textOutline w14:w="0" w14:cap="rnd" w14:cmpd="sng" w14:algn="ctr">
            <w14:noFill/>
            <w14:prstDash w14:val="solid"/>
            <w14:bevel/>
          </w14:textOutline>
        </w:rPr>
        <w:lastRenderedPageBreak/>
        <w:t>« Comme il fait bon se promener dans les bois, les feuilles sèches crissent sous les pieds. Entends-tu mes pas ? ». Dans les bois le vent se lève, quelques gouttes de pluie tombent, un oiseau s’envole… Il est temps de rentrer chez soi, à la chaleur rassurante de la cheminée. Un chemin à écouter et à toucher, page après page. Ce récit interroge le rôle narratif des sons à travers la manipulation de papiers divers. Chaque page propose un geste, un type de papier et un son pour s’immerger dans l’histoire.</w:t>
      </w:r>
    </w:p>
    <w:p w14:paraId="000000C0" w14:textId="735DA0AC" w:rsidR="00950510" w:rsidRPr="00D050CC" w:rsidRDefault="00FE47A2">
      <w:pPr>
        <w:pStyle w:val="Titre2"/>
        <w:rPr>
          <w:rFonts w:ascii="Montserrat" w:hAnsi="Montserrat"/>
        </w:rPr>
      </w:pPr>
      <w:bookmarkStart w:id="23" w:name="_Toc136509352"/>
      <w:r w:rsidRPr="00D050CC">
        <w:rPr>
          <w:rFonts w:ascii="Montserrat" w:hAnsi="Montserrat"/>
        </w:rPr>
        <w:t>Le Petit Chaperon Rouge</w:t>
      </w:r>
      <w:bookmarkEnd w:id="23"/>
    </w:p>
    <w:p w14:paraId="000000C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proofErr w:type="spellStart"/>
      <w:r w:rsidRPr="00D050CC">
        <w:rPr>
          <w:rFonts w:ascii="Montserrat" w:eastAsia="Neutra Text TF" w:hAnsi="Montserrat" w:cs="Neutra Text TF"/>
          <w:color w:val="000000"/>
          <w:sz w:val="22"/>
          <w:szCs w:val="22"/>
          <w:lang w:val="fr-FR"/>
        </w:rPr>
        <w:t>Warja</w:t>
      </w:r>
      <w:proofErr w:type="spellEnd"/>
      <w:r w:rsidRPr="00D050CC">
        <w:rPr>
          <w:rFonts w:ascii="Montserrat" w:eastAsia="Neutra Text TF" w:hAnsi="Montserrat" w:cs="Neutra Text TF"/>
          <w:color w:val="000000"/>
          <w:sz w:val="22"/>
          <w:szCs w:val="22"/>
          <w:lang w:val="fr-FR"/>
        </w:rPr>
        <w:t xml:space="preserve"> Lavater</w:t>
      </w:r>
    </w:p>
    <w:p w14:paraId="000000C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Adaptation tactile de Myriam Colin d’après l’ouvrage des éditons </w:t>
      </w:r>
      <w:proofErr w:type="spellStart"/>
      <w:r w:rsidRPr="00D050CC">
        <w:rPr>
          <w:rFonts w:ascii="Montserrat" w:eastAsia="Neutra Text TF" w:hAnsi="Montserrat" w:cs="Neutra Text TF"/>
          <w:color w:val="000000"/>
          <w:sz w:val="18"/>
          <w:szCs w:val="18"/>
          <w:lang w:val="fr-FR"/>
        </w:rPr>
        <w:t>Maeght</w:t>
      </w:r>
      <w:proofErr w:type="spellEnd"/>
    </w:p>
    <w:p w14:paraId="000000C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18 x 12 cm / </w:t>
      </w:r>
      <w:proofErr w:type="spellStart"/>
      <w:r w:rsidRPr="00D050CC">
        <w:rPr>
          <w:rFonts w:ascii="Montserrat" w:eastAsia="Neutra Text TF" w:hAnsi="Montserrat" w:cs="Neutra Text TF"/>
          <w:color w:val="000000"/>
          <w:sz w:val="18"/>
          <w:szCs w:val="18"/>
          <w:lang w:val="fr-FR"/>
        </w:rPr>
        <w:t>leporello</w:t>
      </w:r>
      <w:proofErr w:type="spellEnd"/>
      <w:r w:rsidRPr="00D050CC">
        <w:rPr>
          <w:rFonts w:ascii="Montserrat" w:eastAsia="Neutra Text TF" w:hAnsi="Montserrat" w:cs="Neutra Text TF"/>
          <w:color w:val="000000"/>
          <w:sz w:val="18"/>
          <w:szCs w:val="18"/>
          <w:lang w:val="fr-FR"/>
        </w:rPr>
        <w:t xml:space="preserve"> / 165 €</w:t>
      </w:r>
    </w:p>
    <w:p w14:paraId="000000C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978-2-911782-95-X</w:t>
      </w:r>
    </w:p>
    <w:p w14:paraId="000000C5" w14:textId="2F13F9B0" w:rsidR="00950510"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Un petit rond rouge pour le Petit Chaperon Rouge, un gros rond noir pour le loup, la forêt en gaufrage... Voici la merveilleuse interprétation de ce conte, par la très grande </w:t>
      </w:r>
      <w:proofErr w:type="spellStart"/>
      <w:r w:rsidRPr="00D050CC">
        <w:rPr>
          <w:rFonts w:ascii="Montserrat" w:eastAsia="Calibri" w:hAnsi="Montserrat" w:cs="Calibri"/>
          <w:color w:val="000000"/>
          <w:sz w:val="22"/>
          <w:szCs w:val="22"/>
          <w:lang w:val="fr-FR"/>
        </w:rPr>
        <w:t>Warja</w:t>
      </w:r>
      <w:proofErr w:type="spellEnd"/>
      <w:r w:rsidRPr="00D050CC">
        <w:rPr>
          <w:rFonts w:ascii="Montserrat" w:eastAsia="Calibri" w:hAnsi="Montserrat" w:cs="Calibri"/>
          <w:color w:val="000000"/>
          <w:sz w:val="22"/>
          <w:szCs w:val="22"/>
          <w:lang w:val="fr-FR"/>
        </w:rPr>
        <w:t xml:space="preserve"> Lavater, lisible du bout des doigts au plat de la main, mais aussi avec les yeux et tout en délicatesse et poésie.</w:t>
      </w:r>
    </w:p>
    <w:p w14:paraId="47191D54" w14:textId="6DB4803B" w:rsidR="00EE63A6" w:rsidRPr="00D050CC" w:rsidRDefault="00EE63A6" w:rsidP="00EE63A6">
      <w:pPr>
        <w:pStyle w:val="Titre2"/>
        <w:rPr>
          <w:rFonts w:ascii="Montserrat" w:hAnsi="Montserrat"/>
        </w:rPr>
      </w:pPr>
      <w:proofErr w:type="spellStart"/>
      <w:r w:rsidRPr="00D050CC">
        <w:rPr>
          <w:rFonts w:ascii="Montserrat" w:hAnsi="Montserrat"/>
        </w:rPr>
        <w:t>L</w:t>
      </w:r>
      <w:r>
        <w:rPr>
          <w:rFonts w:ascii="Montserrat" w:hAnsi="Montserrat"/>
        </w:rPr>
        <w:t>ya</w:t>
      </w:r>
      <w:proofErr w:type="spellEnd"/>
    </w:p>
    <w:p w14:paraId="28D1D9BF" w14:textId="77777777" w:rsid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22"/>
          <w:szCs w:val="22"/>
          <w:lang w:val="fr-FR"/>
        </w:rPr>
      </w:pPr>
      <w:proofErr w:type="spellStart"/>
      <w:r w:rsidRPr="00EE63A6">
        <w:rPr>
          <w:rFonts w:ascii="Montserrat" w:eastAsia="Neutra Text TF" w:hAnsi="Montserrat" w:cs="Neutra Text TF"/>
          <w:color w:val="000000"/>
          <w:sz w:val="22"/>
          <w:szCs w:val="22"/>
          <w:lang w:val="fr-FR"/>
        </w:rPr>
        <w:t>Annick Glauser</w:t>
      </w:r>
      <w:proofErr w:type="spellEnd"/>
      <w:r w:rsidRPr="00EE63A6">
        <w:rPr>
          <w:rFonts w:ascii="Montserrat" w:eastAsia="Neutra Text TF" w:hAnsi="Montserrat" w:cs="Neutra Text TF"/>
          <w:color w:val="000000"/>
          <w:sz w:val="22"/>
          <w:szCs w:val="22"/>
          <w:lang w:val="fr-FR"/>
        </w:rPr>
        <w:t xml:space="preserve"> </w:t>
      </w:r>
    </w:p>
    <w:p w14:paraId="177A6646" w14:textId="77777777" w:rsid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18"/>
          <w:szCs w:val="18"/>
          <w:lang w:val="fr-FR"/>
        </w:rPr>
      </w:pPr>
      <w:r w:rsidRPr="00EE63A6">
        <w:rPr>
          <w:rFonts w:ascii="Montserrat" w:eastAsia="Neutra Text TF" w:hAnsi="Montserrat" w:cs="Neutra Text TF"/>
          <w:color w:val="000000"/>
          <w:sz w:val="18"/>
          <w:szCs w:val="18"/>
          <w:lang w:val="fr-FR"/>
        </w:rPr>
        <w:t>45 x 25 cm</w:t>
      </w:r>
    </w:p>
    <w:p w14:paraId="06F3686C" w14:textId="77777777" w:rsid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18"/>
          <w:szCs w:val="18"/>
          <w:lang w:val="fr-FR"/>
        </w:rPr>
      </w:pPr>
      <w:r w:rsidRPr="00EE63A6">
        <w:rPr>
          <w:rFonts w:ascii="Montserrat" w:eastAsia="Neutra Text TF" w:hAnsi="Montserrat" w:cs="Neutra Text TF"/>
          <w:color w:val="000000"/>
          <w:sz w:val="18"/>
          <w:szCs w:val="18"/>
          <w:lang w:val="fr-FR"/>
        </w:rPr>
        <w:t xml:space="preserve">52 pages </w:t>
      </w:r>
    </w:p>
    <w:p w14:paraId="72B27EC4" w14:textId="7E536294" w:rsidR="00EE63A6" w:rsidRPr="00EE63A6" w:rsidRDefault="00EE63A6" w:rsidP="007263B9">
      <w:pPr>
        <w:pBdr>
          <w:top w:val="nil"/>
          <w:left w:val="nil"/>
          <w:bottom w:val="nil"/>
          <w:right w:val="nil"/>
          <w:between w:val="nil"/>
        </w:pBdr>
        <w:spacing w:line="259" w:lineRule="auto"/>
        <w:rPr>
          <w:rFonts w:ascii="Montserrat" w:eastAsia="Neutra Text TF" w:hAnsi="Montserrat" w:cs="Neutra Text TF"/>
          <w:color w:val="000000"/>
          <w:sz w:val="18"/>
          <w:szCs w:val="18"/>
          <w:lang w:val="fr-FR"/>
        </w:rPr>
      </w:pPr>
      <w:r>
        <w:rPr>
          <w:rFonts w:ascii="Montserrat" w:eastAsia="Neutra Text TF" w:hAnsi="Montserrat" w:cs="Neutra Text TF"/>
          <w:color w:val="000000"/>
          <w:sz w:val="18"/>
          <w:szCs w:val="18"/>
          <w:lang w:val="fr-FR"/>
        </w:rPr>
        <w:t>P</w:t>
      </w:r>
      <w:r w:rsidRPr="00EE63A6">
        <w:rPr>
          <w:rFonts w:ascii="Montserrat" w:eastAsia="Neutra Text TF" w:hAnsi="Montserrat" w:cs="Neutra Text TF"/>
          <w:color w:val="000000"/>
          <w:sz w:val="18"/>
          <w:szCs w:val="18"/>
          <w:lang w:val="fr-FR"/>
        </w:rPr>
        <w:t xml:space="preserve">rix : 79 € </w:t>
      </w:r>
    </w:p>
    <w:p w14:paraId="505B45AA" w14:textId="77867102" w:rsidR="00EE63A6" w:rsidRPr="00D050CC" w:rsidRDefault="00EE63A6" w:rsidP="00EE63A6">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EE63A6">
        <w:rPr>
          <w:rFonts w:ascii="Montserrat" w:eastAsia="Calibri" w:hAnsi="Montserrat" w:cs="Calibri"/>
          <w:color w:val="000000"/>
          <w:sz w:val="22"/>
          <w:szCs w:val="22"/>
          <w:lang w:val="fr-FR"/>
        </w:rPr>
        <w:t xml:space="preserve">Dans un style très épuré, Annick </w:t>
      </w:r>
      <w:proofErr w:type="spellStart"/>
      <w:r w:rsidRPr="00EE63A6">
        <w:rPr>
          <w:rFonts w:ascii="Montserrat" w:eastAsia="Calibri" w:hAnsi="Montserrat" w:cs="Calibri"/>
          <w:color w:val="000000"/>
          <w:sz w:val="22"/>
          <w:szCs w:val="22"/>
          <w:lang w:val="fr-FR"/>
        </w:rPr>
        <w:t>Glauser</w:t>
      </w:r>
      <w:proofErr w:type="spellEnd"/>
      <w:r w:rsidRPr="00EE63A6">
        <w:rPr>
          <w:rFonts w:ascii="Montserrat" w:eastAsia="Calibri" w:hAnsi="Montserrat" w:cs="Calibri"/>
          <w:color w:val="000000"/>
          <w:sz w:val="22"/>
          <w:szCs w:val="22"/>
          <w:lang w:val="fr-FR"/>
        </w:rPr>
        <w:t>, artiste suisse, nous raconte une histoire poignante liée à la mucoviscidose. Visuellement et tactilement, le lecteur devine le dénouement qui s’installe page après page, par un subtil jeu de formes gaufrées et de matières noires créant un fort contraste.</w:t>
      </w:r>
    </w:p>
    <w:p w14:paraId="2C5EACD4" w14:textId="77777777" w:rsidR="00EE63A6" w:rsidRPr="00D050CC" w:rsidRDefault="00EE63A6">
      <w:pPr>
        <w:pBdr>
          <w:top w:val="nil"/>
          <w:left w:val="nil"/>
          <w:bottom w:val="nil"/>
          <w:right w:val="nil"/>
          <w:between w:val="nil"/>
        </w:pBdr>
        <w:spacing w:after="160" w:line="259" w:lineRule="auto"/>
        <w:rPr>
          <w:rFonts w:ascii="Montserrat" w:eastAsia="Calibri" w:hAnsi="Montserrat" w:cs="Calibri"/>
          <w:color w:val="000000"/>
          <w:sz w:val="22"/>
          <w:szCs w:val="22"/>
          <w:lang w:val="fr-FR"/>
        </w:rPr>
      </w:pPr>
    </w:p>
    <w:p w14:paraId="000000C6" w14:textId="77777777" w:rsidR="00950510" w:rsidRPr="00D050CC" w:rsidRDefault="00FE47A2">
      <w:pPr>
        <w:pStyle w:val="Titre1"/>
        <w:numPr>
          <w:ilvl w:val="0"/>
          <w:numId w:val="6"/>
        </w:numPr>
        <w:rPr>
          <w:rFonts w:ascii="Montserrat" w:hAnsi="Montserrat"/>
        </w:rPr>
      </w:pPr>
      <w:bookmarkStart w:id="24" w:name="_Toc169618461"/>
      <w:r w:rsidRPr="00D050CC">
        <w:rPr>
          <w:rFonts w:ascii="Montserrat" w:hAnsi="Montserrat"/>
        </w:rPr>
        <w:t>Collection Documentaires</w:t>
      </w:r>
      <w:bookmarkEnd w:id="24"/>
    </w:p>
    <w:p w14:paraId="000000C7" w14:textId="77777777" w:rsidR="00950510" w:rsidRPr="00D050CC" w:rsidRDefault="00FE47A2">
      <w:pPr>
        <w:pStyle w:val="Titre2"/>
        <w:rPr>
          <w:rFonts w:ascii="Montserrat" w:hAnsi="Montserrat"/>
        </w:rPr>
      </w:pPr>
      <w:bookmarkStart w:id="25" w:name="_Toc136509354"/>
      <w:proofErr w:type="spellStart"/>
      <w:r w:rsidRPr="00D050CC">
        <w:rPr>
          <w:rFonts w:ascii="Montserrat" w:hAnsi="Montserrat"/>
        </w:rPr>
        <w:t>Sensitinéraires</w:t>
      </w:r>
      <w:bookmarkEnd w:id="25"/>
      <w:proofErr w:type="spellEnd"/>
      <w:r w:rsidRPr="00D050CC">
        <w:rPr>
          <w:rFonts w:ascii="Montserrat" w:hAnsi="Montserrat"/>
        </w:rPr>
        <w:t xml:space="preserve"> </w:t>
      </w:r>
    </w:p>
    <w:p w14:paraId="000000C8"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Une visite sensible des monuments les plus emblématiques administrés par le Centre des monuments nationaux. Livres d’art à part entière, faisant appel aux meilleurs spécialistes, ces ouvrages visent à restituer, au profit de ceux qui ne peuvent les appréhender par la vue, les volumes, les formes architecturales et les décors des édifices dans leurs justes proportions et leur dimension esthétique.</w:t>
      </w:r>
    </w:p>
    <w:p w14:paraId="000000CE" w14:textId="77777777" w:rsidR="00950510" w:rsidRPr="00D050CC" w:rsidRDefault="00FE47A2">
      <w:pPr>
        <w:pStyle w:val="Titre3"/>
        <w:rPr>
          <w:rFonts w:ascii="Montserrat" w:hAnsi="Montserrat"/>
        </w:rPr>
      </w:pPr>
      <w:bookmarkStart w:id="26" w:name="_Toc136509356"/>
      <w:r w:rsidRPr="00D050CC">
        <w:rPr>
          <w:rFonts w:ascii="Montserrat" w:hAnsi="Montserrat"/>
        </w:rPr>
        <w:lastRenderedPageBreak/>
        <w:t>Tenture de l’apocalypse d’Angers</w:t>
      </w:r>
      <w:bookmarkEnd w:id="26"/>
    </w:p>
    <w:p w14:paraId="000000C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Catherine </w:t>
      </w:r>
      <w:proofErr w:type="spellStart"/>
      <w:r w:rsidRPr="00D050CC">
        <w:rPr>
          <w:rFonts w:ascii="Montserrat" w:eastAsia="Neutra Text TF" w:hAnsi="Montserrat" w:cs="Neutra Text TF"/>
          <w:color w:val="000000"/>
          <w:sz w:val="22"/>
          <w:szCs w:val="22"/>
          <w:lang w:val="fr-FR"/>
        </w:rPr>
        <w:t>Leroi</w:t>
      </w:r>
      <w:proofErr w:type="spellEnd"/>
      <w:r w:rsidRPr="00D050CC">
        <w:rPr>
          <w:rFonts w:ascii="Montserrat" w:eastAsia="Neutra Text TF" w:hAnsi="Montserrat" w:cs="Neutra Text TF"/>
          <w:color w:val="000000"/>
          <w:sz w:val="22"/>
          <w:szCs w:val="22"/>
          <w:lang w:val="fr-FR"/>
        </w:rPr>
        <w:t xml:space="preserve"> &amp; </w:t>
      </w:r>
      <w:proofErr w:type="spellStart"/>
      <w:r w:rsidRPr="00D050CC">
        <w:rPr>
          <w:rFonts w:ascii="Montserrat" w:eastAsia="Neutra Text TF" w:hAnsi="Montserrat" w:cs="Neutra Text TF"/>
          <w:color w:val="000000"/>
          <w:sz w:val="22"/>
          <w:szCs w:val="22"/>
          <w:lang w:val="fr-FR"/>
        </w:rPr>
        <w:t>Hoëlle</w:t>
      </w:r>
      <w:proofErr w:type="spellEnd"/>
      <w:r w:rsidRPr="00D050CC">
        <w:rPr>
          <w:rFonts w:ascii="Montserrat" w:eastAsia="Neutra Text TF" w:hAnsi="Montserrat" w:cs="Neutra Text TF"/>
          <w:color w:val="000000"/>
          <w:sz w:val="22"/>
          <w:szCs w:val="22"/>
          <w:lang w:val="fr-FR"/>
        </w:rPr>
        <w:t xml:space="preserve"> Corvest </w:t>
      </w:r>
    </w:p>
    <w:p w14:paraId="000000D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31,5 x 28 cm / 30 pages / 36 € </w:t>
      </w:r>
    </w:p>
    <w:p w14:paraId="000000D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978-2-75770-312-0</w:t>
      </w:r>
    </w:p>
    <w:p w14:paraId="000000D2"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Première adaptation tactile de l’une des plus célèbres tentures au monde. Cette tenture illustre le dernier livre de la Bible, l’Apocalypse, écrit par l’évangéliste Saint-Jean à la fin du Ier siècle de notre ère, montrant les fléaux qui s’abattent sur l’humanité et les combats entre le Bien et le Mal. Elle s’achève par l’image rassurante de la victoire de Dieu délivrant un grand message d’espoir, contrairement à ce que son titre laisse imaginer. Véritable fresque du temps médiéval, elle reflète aussi les troubles contemporains de sa création.</w:t>
      </w:r>
    </w:p>
    <w:p w14:paraId="000000D3" w14:textId="77777777" w:rsidR="00950510" w:rsidRPr="00D050CC" w:rsidRDefault="00FE47A2">
      <w:pPr>
        <w:pStyle w:val="Titre3"/>
        <w:rPr>
          <w:rFonts w:ascii="Montserrat" w:hAnsi="Montserrat"/>
        </w:rPr>
      </w:pPr>
      <w:bookmarkStart w:id="27" w:name="_Toc136509357"/>
      <w:r w:rsidRPr="00D050CC">
        <w:rPr>
          <w:rFonts w:ascii="Montserrat" w:hAnsi="Montserrat"/>
        </w:rPr>
        <w:t>Panthéon</w:t>
      </w:r>
      <w:bookmarkEnd w:id="27"/>
    </w:p>
    <w:p w14:paraId="000000D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Pierre </w:t>
      </w:r>
      <w:proofErr w:type="spellStart"/>
      <w:r w:rsidRPr="00D050CC">
        <w:rPr>
          <w:rFonts w:ascii="Montserrat" w:eastAsia="Neutra Text TF" w:hAnsi="Montserrat" w:cs="Neutra Text TF"/>
          <w:color w:val="000000"/>
          <w:sz w:val="22"/>
          <w:szCs w:val="22"/>
          <w:lang w:val="fr-FR"/>
        </w:rPr>
        <w:t>Wachenheimw</w:t>
      </w:r>
      <w:proofErr w:type="spellEnd"/>
      <w:r w:rsidRPr="00D050CC">
        <w:rPr>
          <w:rFonts w:ascii="Montserrat" w:eastAsia="Neutra Text TF" w:hAnsi="Montserrat" w:cs="Neutra Text TF"/>
          <w:color w:val="000000"/>
          <w:sz w:val="22"/>
          <w:szCs w:val="22"/>
          <w:lang w:val="fr-FR"/>
        </w:rPr>
        <w:t xml:space="preserve"> &amp; </w:t>
      </w:r>
      <w:proofErr w:type="spellStart"/>
      <w:r w:rsidRPr="00D050CC">
        <w:rPr>
          <w:rFonts w:ascii="Montserrat" w:eastAsia="Neutra Text TF" w:hAnsi="Montserrat" w:cs="Neutra Text TF"/>
          <w:color w:val="000000"/>
          <w:sz w:val="22"/>
          <w:szCs w:val="22"/>
          <w:lang w:val="fr-FR"/>
        </w:rPr>
        <w:t>Hoëlle</w:t>
      </w:r>
      <w:proofErr w:type="spellEnd"/>
      <w:r w:rsidRPr="00D050CC">
        <w:rPr>
          <w:rFonts w:ascii="Montserrat" w:eastAsia="Neutra Text TF" w:hAnsi="Montserrat" w:cs="Neutra Text TF"/>
          <w:color w:val="000000"/>
          <w:sz w:val="22"/>
          <w:szCs w:val="22"/>
          <w:lang w:val="fr-FR"/>
        </w:rPr>
        <w:t xml:space="preserve"> Corvest </w:t>
      </w:r>
    </w:p>
    <w:p w14:paraId="000000D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31,5 x 28 cm / 30 pages / 36 € </w:t>
      </w:r>
    </w:p>
    <w:p w14:paraId="000000D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978-2-75770-312-0</w:t>
      </w:r>
    </w:p>
    <w:p w14:paraId="000000D7"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livre d’art retrace l’étonnant destin de cet exceptionnel monument — chef-d’œuvre de Soufflot et de l’architecture du siècle des Lumières — église chrétienne dédiée à sainte Geneviève, patronne de Paris, devenue temple laïc dédié au culte républicain des gloires de la Nation. Pendant plus de deux siècles, ce monument symbolique de Paris a connu de nombreuses transformations et adaptations architecturales.</w:t>
      </w:r>
    </w:p>
    <w:p w14:paraId="000000D8" w14:textId="77777777" w:rsidR="00950510" w:rsidRPr="00D050CC" w:rsidRDefault="00FE47A2">
      <w:pPr>
        <w:pStyle w:val="Titre3"/>
        <w:rPr>
          <w:rFonts w:ascii="Montserrat" w:hAnsi="Montserrat"/>
        </w:rPr>
      </w:pPr>
      <w:bookmarkStart w:id="28" w:name="_Toc136509358"/>
      <w:r w:rsidRPr="00D050CC">
        <w:rPr>
          <w:rFonts w:ascii="Montserrat" w:hAnsi="Montserrat"/>
        </w:rPr>
        <w:t>La Cité de Carcassonne</w:t>
      </w:r>
      <w:bookmarkEnd w:id="28"/>
    </w:p>
    <w:p w14:paraId="000000D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Jean-Pierre </w:t>
      </w:r>
      <w:proofErr w:type="spellStart"/>
      <w:r w:rsidRPr="00D050CC">
        <w:rPr>
          <w:rFonts w:ascii="Montserrat" w:eastAsia="Neutra Text TF" w:hAnsi="Montserrat" w:cs="Neutra Text TF"/>
          <w:color w:val="000000"/>
          <w:sz w:val="22"/>
          <w:szCs w:val="22"/>
          <w:lang w:val="fr-FR"/>
        </w:rPr>
        <w:t>Suaut</w:t>
      </w:r>
      <w:proofErr w:type="spellEnd"/>
      <w:r w:rsidRPr="00D050CC">
        <w:rPr>
          <w:rFonts w:ascii="Montserrat" w:eastAsia="Neutra Text TF" w:hAnsi="Montserrat" w:cs="Neutra Text TF"/>
          <w:color w:val="000000"/>
          <w:sz w:val="22"/>
          <w:szCs w:val="22"/>
          <w:lang w:val="fr-FR"/>
        </w:rPr>
        <w:t xml:space="preserve"> &amp; </w:t>
      </w:r>
      <w:proofErr w:type="spellStart"/>
      <w:r w:rsidRPr="00D050CC">
        <w:rPr>
          <w:rFonts w:ascii="Montserrat" w:eastAsia="Neutra Text TF" w:hAnsi="Montserrat" w:cs="Neutra Text TF"/>
          <w:color w:val="000000"/>
          <w:sz w:val="22"/>
          <w:szCs w:val="22"/>
          <w:lang w:val="fr-FR"/>
        </w:rPr>
        <w:t>Hoëlle</w:t>
      </w:r>
      <w:proofErr w:type="spellEnd"/>
      <w:r w:rsidRPr="00D050CC">
        <w:rPr>
          <w:rFonts w:ascii="Montserrat" w:eastAsia="Neutra Text TF" w:hAnsi="Montserrat" w:cs="Neutra Text TF"/>
          <w:color w:val="000000"/>
          <w:sz w:val="22"/>
          <w:szCs w:val="22"/>
          <w:lang w:val="fr-FR"/>
        </w:rPr>
        <w:t xml:space="preserve"> Corvest </w:t>
      </w:r>
    </w:p>
    <w:p w14:paraId="000000D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31,5 x 28 cm / 30 pages / 36 € </w:t>
      </w:r>
    </w:p>
    <w:p w14:paraId="000000D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978-2-858229-9-01</w:t>
      </w:r>
    </w:p>
    <w:p w14:paraId="000000DC"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La cité de Carcassonne comprend deux enceintes enserrant une superficie de sept hectares et un château, le tout doté de quarante-huit tours, quatre barbacanes et deux échauguettes. Au-delà d’une étude historique rigoureuse, une description des caractères originaux des fortifications antiques et de la forteresse royale du 13e siècle ainsi que du château comtal et de la basilique Saint-Nazaire révèle aux lecteurs et aux auditeurs les différents types de constructions et le caractère majestueux de cet ensemble unique, classé en 1997 au patrimoine mondial de l’UNESCO.</w:t>
      </w:r>
    </w:p>
    <w:p w14:paraId="000000DD" w14:textId="77777777" w:rsidR="00950510" w:rsidRPr="00D050CC" w:rsidRDefault="00FE47A2">
      <w:pPr>
        <w:pStyle w:val="Titre3"/>
        <w:rPr>
          <w:rFonts w:ascii="Montserrat" w:hAnsi="Montserrat"/>
        </w:rPr>
      </w:pPr>
      <w:bookmarkStart w:id="29" w:name="_Toc136509359"/>
      <w:r w:rsidRPr="00D050CC">
        <w:rPr>
          <w:rFonts w:ascii="Montserrat" w:hAnsi="Montserrat"/>
        </w:rPr>
        <w:lastRenderedPageBreak/>
        <w:t>Abbaye de Cluny</w:t>
      </w:r>
      <w:bookmarkEnd w:id="29"/>
    </w:p>
    <w:p w14:paraId="000000D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Brigitte Maurice-</w:t>
      </w:r>
      <w:proofErr w:type="spellStart"/>
      <w:r w:rsidRPr="00D050CC">
        <w:rPr>
          <w:rFonts w:ascii="Montserrat" w:eastAsia="Neutra Text TF" w:hAnsi="Montserrat" w:cs="Neutra Text TF"/>
          <w:color w:val="000000"/>
          <w:sz w:val="22"/>
          <w:szCs w:val="22"/>
          <w:lang w:val="fr-FR"/>
        </w:rPr>
        <w:t>Chabard</w:t>
      </w:r>
      <w:proofErr w:type="spellEnd"/>
      <w:r w:rsidRPr="00D050CC">
        <w:rPr>
          <w:rFonts w:ascii="Montserrat" w:eastAsia="Neutra Text TF" w:hAnsi="Montserrat" w:cs="Neutra Text TF"/>
          <w:color w:val="000000"/>
          <w:sz w:val="22"/>
          <w:szCs w:val="22"/>
          <w:lang w:val="fr-FR"/>
        </w:rPr>
        <w:t xml:space="preserve"> &amp; </w:t>
      </w:r>
      <w:proofErr w:type="spellStart"/>
      <w:r w:rsidRPr="00D050CC">
        <w:rPr>
          <w:rFonts w:ascii="Montserrat" w:eastAsia="Neutra Text TF" w:hAnsi="Montserrat" w:cs="Neutra Text TF"/>
          <w:color w:val="000000"/>
          <w:sz w:val="22"/>
          <w:szCs w:val="22"/>
          <w:lang w:val="fr-FR"/>
        </w:rPr>
        <w:t>Hoëlle</w:t>
      </w:r>
      <w:proofErr w:type="spellEnd"/>
      <w:r w:rsidRPr="00D050CC">
        <w:rPr>
          <w:rFonts w:ascii="Montserrat" w:eastAsia="Neutra Text TF" w:hAnsi="Montserrat" w:cs="Neutra Text TF"/>
          <w:color w:val="000000"/>
          <w:sz w:val="22"/>
          <w:szCs w:val="22"/>
          <w:lang w:val="fr-FR"/>
        </w:rPr>
        <w:t xml:space="preserve"> Corvest </w:t>
      </w:r>
    </w:p>
    <w:p w14:paraId="000000D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31,5 x 28 cm / 30 pages / 36 € </w:t>
      </w:r>
    </w:p>
    <w:p w14:paraId="000000E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978-2-75770-105-8</w:t>
      </w:r>
    </w:p>
    <w:p w14:paraId="000000E1"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Au cœur de la Bourgogne, l’abbaye de Cluny fut, de sa fondation en 910 à sa destruction après la Révolution, un haut lieu de la chrétienté. À travers des thèmes tels que la formation du domaine clunisien, la constitution du bourg monastique, l’action des saints abbés de Cluny ou la construction de la </w:t>
      </w:r>
      <w:proofErr w:type="spellStart"/>
      <w:r w:rsidRPr="00D050CC">
        <w:rPr>
          <w:rFonts w:ascii="Montserrat" w:eastAsia="Calibri" w:hAnsi="Montserrat" w:cs="Calibri"/>
          <w:color w:val="000000"/>
          <w:sz w:val="22"/>
          <w:szCs w:val="22"/>
          <w:lang w:val="fr-FR"/>
        </w:rPr>
        <w:t>maior</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ecclesia</w:t>
      </w:r>
      <w:proofErr w:type="spellEnd"/>
      <w:r w:rsidRPr="00D050CC">
        <w:rPr>
          <w:rFonts w:ascii="Montserrat" w:eastAsia="Calibri" w:hAnsi="Montserrat" w:cs="Calibri"/>
          <w:color w:val="000000"/>
          <w:sz w:val="22"/>
          <w:szCs w:val="22"/>
          <w:lang w:val="fr-FR"/>
        </w:rPr>
        <w:t xml:space="preserve"> et l’élaboration de ses décors, l’auteur fait revivre un monument dont le rayonnement spirituel et artistique s’étendit sur tout l’Occident médiéval</w:t>
      </w:r>
    </w:p>
    <w:p w14:paraId="000000E2" w14:textId="77777777" w:rsidR="00950510" w:rsidRPr="00D050CC" w:rsidRDefault="00FE47A2">
      <w:pPr>
        <w:pStyle w:val="Titre2"/>
        <w:rPr>
          <w:rFonts w:ascii="Montserrat" w:hAnsi="Montserrat"/>
        </w:rPr>
      </w:pPr>
      <w:bookmarkStart w:id="30" w:name="_Toc136509360"/>
      <w:r w:rsidRPr="00D050CC">
        <w:rPr>
          <w:rFonts w:ascii="Montserrat" w:hAnsi="Montserrat"/>
        </w:rPr>
        <w:t>La Cité des Sciences et de l’Industrie</w:t>
      </w:r>
      <w:bookmarkEnd w:id="30"/>
      <w:r w:rsidRPr="00D050CC">
        <w:rPr>
          <w:rFonts w:ascii="Montserrat" w:hAnsi="Montserrat"/>
        </w:rPr>
        <w:t xml:space="preserve"> </w:t>
      </w:r>
    </w:p>
    <w:p w14:paraId="000000E3"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La Cité des Sciences et de l’Industrie a édité une série de 3 livres documentaires tactiles sous la direction d’</w:t>
      </w:r>
      <w:proofErr w:type="spellStart"/>
      <w:r w:rsidRPr="00D050CC">
        <w:rPr>
          <w:rFonts w:ascii="Montserrat" w:eastAsia="Calibri" w:hAnsi="Montserrat" w:cs="Calibri"/>
          <w:color w:val="000000"/>
          <w:sz w:val="22"/>
          <w:szCs w:val="22"/>
          <w:lang w:val="fr-FR"/>
        </w:rPr>
        <w:t>Hoëlle</w:t>
      </w:r>
      <w:proofErr w:type="spellEnd"/>
      <w:r w:rsidRPr="00D050CC">
        <w:rPr>
          <w:rFonts w:ascii="Montserrat" w:eastAsia="Calibri" w:hAnsi="Montserrat" w:cs="Calibri"/>
          <w:color w:val="000000"/>
          <w:sz w:val="22"/>
          <w:szCs w:val="22"/>
          <w:lang w:val="fr-FR"/>
        </w:rPr>
        <w:t xml:space="preserve"> Corvest alors Chargée de projet accessibilité des publics déficients visuels auprès d’</w:t>
      </w:r>
      <w:proofErr w:type="spellStart"/>
      <w:r w:rsidRPr="00D050CC">
        <w:rPr>
          <w:rFonts w:ascii="Montserrat" w:eastAsia="Calibri" w:hAnsi="Montserrat" w:cs="Calibri"/>
          <w:color w:val="000000"/>
          <w:sz w:val="22"/>
          <w:szCs w:val="22"/>
          <w:lang w:val="fr-FR"/>
        </w:rPr>
        <w:t>Universcience</w:t>
      </w:r>
      <w:proofErr w:type="spellEnd"/>
      <w:r w:rsidRPr="00D050CC">
        <w:rPr>
          <w:rFonts w:ascii="Montserrat" w:eastAsia="Calibri" w:hAnsi="Montserrat" w:cs="Calibri"/>
          <w:color w:val="000000"/>
          <w:sz w:val="22"/>
          <w:szCs w:val="22"/>
          <w:lang w:val="fr-FR"/>
        </w:rPr>
        <w:t>.</w:t>
      </w:r>
    </w:p>
    <w:p w14:paraId="000000E4" w14:textId="77777777" w:rsidR="00950510" w:rsidRPr="00D050CC" w:rsidRDefault="00FE47A2">
      <w:pPr>
        <w:pStyle w:val="Titre3"/>
        <w:rPr>
          <w:rFonts w:ascii="Montserrat" w:hAnsi="Montserrat"/>
        </w:rPr>
      </w:pPr>
      <w:bookmarkStart w:id="31" w:name="_Toc136509361"/>
      <w:r w:rsidRPr="00D050CC">
        <w:rPr>
          <w:rFonts w:ascii="Montserrat" w:hAnsi="Montserrat"/>
        </w:rPr>
        <w:t>Des clés pour bâtir</w:t>
      </w:r>
      <w:bookmarkEnd w:id="31"/>
    </w:p>
    <w:p w14:paraId="000000E5" w14:textId="77777777" w:rsidR="00950510" w:rsidRPr="00FE47A2"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H. Corvest, C. </w:t>
      </w:r>
      <w:proofErr w:type="spellStart"/>
      <w:r w:rsidRPr="00D050CC">
        <w:rPr>
          <w:rFonts w:ascii="Montserrat" w:eastAsia="Neutra Text TF" w:hAnsi="Montserrat" w:cs="Neutra Text TF"/>
          <w:color w:val="000000"/>
          <w:sz w:val="22"/>
          <w:szCs w:val="22"/>
          <w:lang w:val="fr-FR"/>
        </w:rPr>
        <w:t>Bessigneul</w:t>
      </w:r>
      <w:proofErr w:type="spellEnd"/>
      <w:r w:rsidRPr="00D050CC">
        <w:rPr>
          <w:rFonts w:ascii="Montserrat" w:eastAsia="Neutra Text TF" w:hAnsi="Montserrat" w:cs="Neutra Text TF"/>
          <w:color w:val="000000"/>
          <w:sz w:val="22"/>
          <w:szCs w:val="22"/>
          <w:lang w:val="fr-FR"/>
        </w:rPr>
        <w:t xml:space="preserve">, J-C. </w:t>
      </w:r>
      <w:r w:rsidRPr="00FE47A2">
        <w:rPr>
          <w:rFonts w:ascii="Montserrat" w:eastAsia="Neutra Text TF" w:hAnsi="Montserrat" w:cs="Neutra Text TF"/>
          <w:color w:val="000000"/>
          <w:sz w:val="22"/>
          <w:szCs w:val="22"/>
          <w:lang w:val="fr-FR"/>
        </w:rPr>
        <w:t xml:space="preserve">Morice, F </w:t>
      </w:r>
      <w:proofErr w:type="spellStart"/>
      <w:r w:rsidRPr="00FE47A2">
        <w:rPr>
          <w:rFonts w:ascii="Montserrat" w:eastAsia="Neutra Text TF" w:hAnsi="Montserrat" w:cs="Neutra Text TF"/>
          <w:color w:val="000000"/>
          <w:sz w:val="22"/>
          <w:szCs w:val="22"/>
          <w:lang w:val="fr-FR"/>
        </w:rPr>
        <w:t>Ragoucy</w:t>
      </w:r>
      <w:proofErr w:type="spellEnd"/>
      <w:r w:rsidRPr="00FE47A2">
        <w:rPr>
          <w:rFonts w:ascii="Montserrat" w:eastAsia="Neutra Text TF" w:hAnsi="Montserrat" w:cs="Neutra Text TF"/>
          <w:color w:val="000000"/>
          <w:sz w:val="22"/>
          <w:szCs w:val="22"/>
          <w:lang w:val="fr-FR"/>
        </w:rPr>
        <w:t xml:space="preserve"> </w:t>
      </w:r>
    </w:p>
    <w:p w14:paraId="000000E6" w14:textId="77777777" w:rsidR="00950510" w:rsidRPr="00FE47A2"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FE47A2">
        <w:rPr>
          <w:rFonts w:ascii="Montserrat" w:eastAsia="Neutra Text TF" w:hAnsi="Montserrat" w:cs="Neutra Text TF"/>
          <w:color w:val="000000"/>
          <w:sz w:val="18"/>
          <w:szCs w:val="18"/>
          <w:lang w:val="fr-FR"/>
        </w:rPr>
        <w:t xml:space="preserve">29 x 23 cm / 62 pages / 28,80 € </w:t>
      </w:r>
    </w:p>
    <w:p w14:paraId="000000E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2-86842-018-4</w:t>
      </w:r>
    </w:p>
    <w:p w14:paraId="000000E8"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40 pages de texte, 22 planches d’images en relief rehaussées de bleu, sur papier gaufré. Un très beau livre pour appréhender l’architecture, dans sa globalité et dans ses détails. Remarquable qualité documentaire, esthétique et tactile.</w:t>
      </w:r>
    </w:p>
    <w:p w14:paraId="000000E9" w14:textId="77777777" w:rsidR="00950510" w:rsidRPr="00D050CC" w:rsidRDefault="00FE47A2">
      <w:pPr>
        <w:pStyle w:val="Titre3"/>
        <w:rPr>
          <w:rFonts w:ascii="Montserrat" w:hAnsi="Montserrat"/>
        </w:rPr>
      </w:pPr>
      <w:bookmarkStart w:id="32" w:name="_Toc136509362"/>
      <w:r w:rsidRPr="00D050CC">
        <w:rPr>
          <w:rFonts w:ascii="Montserrat" w:hAnsi="Montserrat"/>
        </w:rPr>
        <w:t>Des dessins pour construire</w:t>
      </w:r>
      <w:bookmarkEnd w:id="32"/>
    </w:p>
    <w:p w14:paraId="000000E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H. Corvest, J-C. Morice, S. Poulain </w:t>
      </w:r>
    </w:p>
    <w:p w14:paraId="000000E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21 x 29,7 cm / 40 pages / 20,40 € </w:t>
      </w:r>
    </w:p>
    <w:p w14:paraId="000000E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2-86842-101-6</w:t>
      </w:r>
    </w:p>
    <w:p w14:paraId="000000ED"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Un livre-coffret de 16 pages en français et en anglais. Une cassette audio, des éléments Lego permettant de construire tous les bâtiments d’une ville. Dessins en relief réalisés en projection « orthogonale ».</w:t>
      </w:r>
    </w:p>
    <w:p w14:paraId="000000EE" w14:textId="77777777" w:rsidR="00950510" w:rsidRPr="00D050CC" w:rsidRDefault="00FE47A2">
      <w:pPr>
        <w:pStyle w:val="Titre3"/>
        <w:rPr>
          <w:rFonts w:ascii="Montserrat" w:hAnsi="Montserrat"/>
        </w:rPr>
      </w:pPr>
      <w:bookmarkStart w:id="33" w:name="_Toc136509363"/>
      <w:r w:rsidRPr="00D050CC">
        <w:rPr>
          <w:rFonts w:ascii="Montserrat" w:hAnsi="Montserrat"/>
        </w:rPr>
        <w:t>Les procréations</w:t>
      </w:r>
      <w:bookmarkEnd w:id="33"/>
    </w:p>
    <w:p w14:paraId="000000E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H. Corvest, C. </w:t>
      </w:r>
      <w:proofErr w:type="spellStart"/>
      <w:r w:rsidRPr="00D050CC">
        <w:rPr>
          <w:rFonts w:ascii="Montserrat" w:eastAsia="Neutra Text TF" w:hAnsi="Montserrat" w:cs="Neutra Text TF"/>
          <w:color w:val="000000"/>
          <w:sz w:val="22"/>
          <w:szCs w:val="22"/>
          <w:lang w:val="fr-FR"/>
        </w:rPr>
        <w:t>Bessigneul</w:t>
      </w:r>
      <w:proofErr w:type="spellEnd"/>
      <w:r w:rsidRPr="00D050CC">
        <w:rPr>
          <w:rFonts w:ascii="Montserrat" w:eastAsia="Neutra Text TF" w:hAnsi="Montserrat" w:cs="Neutra Text TF"/>
          <w:color w:val="000000"/>
          <w:sz w:val="22"/>
          <w:szCs w:val="22"/>
          <w:lang w:val="fr-FR"/>
        </w:rPr>
        <w:t xml:space="preserve">, J-C. Morice, P. Pommier </w:t>
      </w:r>
    </w:p>
    <w:p w14:paraId="000000F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29 x 23 cm / 64 pages / 28,80 € </w:t>
      </w:r>
    </w:p>
    <w:p w14:paraId="000000F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2-86842-110-5</w:t>
      </w:r>
    </w:p>
    <w:p w14:paraId="000000F2"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lastRenderedPageBreak/>
        <w:t>18 planches en relief gaufrées et colorées. Cet ouvrage retrace les mécanismes biologiques de la fécondation humaine naturelle et médicalement assistée.</w:t>
      </w:r>
    </w:p>
    <w:p w14:paraId="000000F3" w14:textId="77777777" w:rsidR="00950510" w:rsidRPr="00D050CC" w:rsidRDefault="00950510">
      <w:pPr>
        <w:pStyle w:val="Titre1"/>
        <w:rPr>
          <w:rFonts w:ascii="Montserrat" w:hAnsi="Montserrat"/>
        </w:rPr>
      </w:pPr>
    </w:p>
    <w:p w14:paraId="000000F4" w14:textId="77777777" w:rsidR="00950510" w:rsidRPr="00D050CC" w:rsidRDefault="00FE47A2">
      <w:pPr>
        <w:pStyle w:val="Titre"/>
        <w:rPr>
          <w:rFonts w:ascii="Montserrat" w:hAnsi="Montserrat"/>
        </w:rPr>
      </w:pPr>
      <w:r w:rsidRPr="00D050CC">
        <w:rPr>
          <w:rFonts w:ascii="Montserrat" w:hAnsi="Montserrat"/>
          <w:color w:val="2E74B5"/>
        </w:rPr>
        <w:t>RUBRIQUE « OUTILS ET SUPPORTS »</w:t>
      </w:r>
    </w:p>
    <w:p w14:paraId="000000F5" w14:textId="77777777" w:rsidR="00950510" w:rsidRPr="00D050CC" w:rsidRDefault="00FE47A2">
      <w:pPr>
        <w:pStyle w:val="Titre1"/>
        <w:numPr>
          <w:ilvl w:val="0"/>
          <w:numId w:val="6"/>
        </w:numPr>
        <w:rPr>
          <w:rFonts w:ascii="Montserrat" w:hAnsi="Montserrat"/>
        </w:rPr>
      </w:pPr>
      <w:bookmarkStart w:id="34" w:name="_Toc169618462"/>
      <w:r w:rsidRPr="00D050CC">
        <w:rPr>
          <w:rFonts w:ascii="Montserrat" w:hAnsi="Montserrat"/>
        </w:rPr>
        <w:t>Apprentissage, sensibilisation, découvertes</w:t>
      </w:r>
      <w:bookmarkEnd w:id="34"/>
    </w:p>
    <w:p w14:paraId="328B3A99" w14:textId="6570E1AA" w:rsidR="007263B9"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Des jeux et du matériel pédagogique pour les futurs lecteurs et l’entourage, avant et pendant l’apprentissage du braille et pour s’initier aux notions mathématiques. Des outils pour sensibiliser l’entourage et les curieux</w:t>
      </w:r>
      <w:r w:rsidR="007263B9">
        <w:rPr>
          <w:rFonts w:ascii="Montserrat" w:eastAsia="Calibri" w:hAnsi="Montserrat" w:cs="Calibri"/>
          <w:color w:val="000000"/>
          <w:sz w:val="22"/>
          <w:szCs w:val="22"/>
          <w:lang w:val="fr-FR"/>
        </w:rPr>
        <w:t>.</w:t>
      </w:r>
    </w:p>
    <w:p w14:paraId="03AC68EC" w14:textId="59B19D15" w:rsidR="007263B9" w:rsidRPr="00CF2488" w:rsidRDefault="007263B9" w:rsidP="007263B9">
      <w:pPr>
        <w:pStyle w:val="Titre2"/>
        <w:rPr>
          <w:rFonts w:ascii="Montserrat" w:hAnsi="Montserrat"/>
        </w:rPr>
      </w:pPr>
      <w:r w:rsidRPr="007263B9">
        <w:rPr>
          <w:rFonts w:ascii="Montserrat" w:hAnsi="Montserrat"/>
        </w:rPr>
        <w:t>La malle multisensorielle de la petite taupe Location</w:t>
      </w:r>
    </w:p>
    <w:p w14:paraId="6F0761B1" w14:textId="77777777" w:rsidR="007263B9" w:rsidRDefault="007263B9" w:rsidP="007263B9">
      <w:pPr>
        <w:pBdr>
          <w:top w:val="nil"/>
          <w:left w:val="nil"/>
          <w:bottom w:val="nil"/>
          <w:right w:val="nil"/>
          <w:between w:val="nil"/>
        </w:pBdr>
        <w:spacing w:line="259" w:lineRule="auto"/>
        <w:rPr>
          <w:rFonts w:ascii="Montserrat" w:eastAsia="Neutra Text TF" w:hAnsi="Montserrat" w:cs="Neutra Text TF"/>
          <w:color w:val="000000"/>
          <w:sz w:val="18"/>
          <w:szCs w:val="18"/>
          <w:lang w:val="fr-FR"/>
        </w:rPr>
      </w:pPr>
      <w:r w:rsidRPr="007263B9">
        <w:rPr>
          <w:rFonts w:ascii="Montserrat" w:eastAsia="Neutra Text TF" w:hAnsi="Montserrat" w:cs="Neutra Text TF"/>
          <w:color w:val="000000"/>
          <w:sz w:val="18"/>
          <w:szCs w:val="18"/>
          <w:lang w:val="fr-FR"/>
        </w:rPr>
        <w:t xml:space="preserve">Camille </w:t>
      </w:r>
      <w:proofErr w:type="spellStart"/>
      <w:r w:rsidRPr="007263B9">
        <w:rPr>
          <w:rFonts w:ascii="Montserrat" w:eastAsia="Neutra Text TF" w:hAnsi="Montserrat" w:cs="Neutra Text TF"/>
          <w:color w:val="000000"/>
          <w:sz w:val="18"/>
          <w:szCs w:val="18"/>
          <w:lang w:val="fr-FR"/>
        </w:rPr>
        <w:t>Morandeau</w:t>
      </w:r>
      <w:proofErr w:type="spellEnd"/>
      <w:r w:rsidRPr="007263B9">
        <w:rPr>
          <w:rFonts w:ascii="Montserrat" w:eastAsia="Neutra Text TF" w:hAnsi="Montserrat" w:cs="Neutra Text TF"/>
          <w:color w:val="000000"/>
          <w:sz w:val="18"/>
          <w:szCs w:val="18"/>
          <w:lang w:val="fr-FR"/>
        </w:rPr>
        <w:t xml:space="preserve">, Andréa </w:t>
      </w:r>
      <w:proofErr w:type="spellStart"/>
      <w:r w:rsidRPr="007263B9">
        <w:rPr>
          <w:rFonts w:ascii="Montserrat" w:eastAsia="Neutra Text TF" w:hAnsi="Montserrat" w:cs="Neutra Text TF"/>
          <w:color w:val="000000"/>
          <w:sz w:val="18"/>
          <w:szCs w:val="18"/>
          <w:lang w:val="fr-FR"/>
        </w:rPr>
        <w:t>Picoulet</w:t>
      </w:r>
      <w:proofErr w:type="spellEnd"/>
      <w:r w:rsidRPr="007263B9">
        <w:rPr>
          <w:rFonts w:ascii="Montserrat" w:eastAsia="Neutra Text TF" w:hAnsi="Montserrat" w:cs="Neutra Text TF"/>
          <w:color w:val="000000"/>
          <w:sz w:val="18"/>
          <w:szCs w:val="18"/>
          <w:lang w:val="fr-FR"/>
        </w:rPr>
        <w:t xml:space="preserve"> </w:t>
      </w:r>
    </w:p>
    <w:p w14:paraId="5571960E" w14:textId="77777777" w:rsidR="007263B9" w:rsidRDefault="007263B9" w:rsidP="007263B9">
      <w:pPr>
        <w:pBdr>
          <w:top w:val="nil"/>
          <w:left w:val="nil"/>
          <w:bottom w:val="nil"/>
          <w:right w:val="nil"/>
          <w:between w:val="nil"/>
        </w:pBdr>
        <w:spacing w:line="259" w:lineRule="auto"/>
        <w:rPr>
          <w:rFonts w:ascii="Montserrat" w:eastAsia="Neutra Text TF" w:hAnsi="Montserrat" w:cs="Neutra Text TF"/>
          <w:color w:val="000000"/>
          <w:sz w:val="18"/>
          <w:szCs w:val="18"/>
          <w:lang w:val="fr-FR"/>
        </w:rPr>
      </w:pPr>
      <w:r w:rsidRPr="007263B9">
        <w:rPr>
          <w:rFonts w:ascii="Montserrat" w:eastAsia="Neutra Text TF" w:hAnsi="Montserrat" w:cs="Neutra Text TF"/>
          <w:color w:val="000000"/>
          <w:sz w:val="18"/>
          <w:szCs w:val="18"/>
          <w:lang w:val="fr-FR"/>
        </w:rPr>
        <w:t xml:space="preserve">49 × 29 × 39 cm </w:t>
      </w:r>
    </w:p>
    <w:p w14:paraId="5BC1E680" w14:textId="093BC7ED" w:rsidR="007263B9" w:rsidRPr="007263B9" w:rsidRDefault="007263B9" w:rsidP="007263B9">
      <w:pPr>
        <w:pBdr>
          <w:top w:val="nil"/>
          <w:left w:val="nil"/>
          <w:bottom w:val="nil"/>
          <w:right w:val="nil"/>
          <w:between w:val="nil"/>
        </w:pBdr>
        <w:spacing w:line="259" w:lineRule="auto"/>
        <w:rPr>
          <w:rFonts w:ascii="Montserrat" w:eastAsia="Neutra Text TF" w:hAnsi="Montserrat" w:cs="Neutra Text TF"/>
          <w:color w:val="000000"/>
          <w:sz w:val="18"/>
          <w:szCs w:val="18"/>
          <w:lang w:val="fr-FR"/>
        </w:rPr>
      </w:pPr>
      <w:r w:rsidRPr="007263B9">
        <w:rPr>
          <w:rFonts w:ascii="Montserrat" w:eastAsia="Neutra Text TF" w:hAnsi="Montserrat" w:cs="Neutra Text TF"/>
          <w:color w:val="000000"/>
          <w:sz w:val="18"/>
          <w:szCs w:val="18"/>
          <w:lang w:val="fr-FR"/>
        </w:rPr>
        <w:t>Location - 285 € - 3 semaines – livraison non incluse – autres demandes sur devis</w:t>
      </w:r>
    </w:p>
    <w:p w14:paraId="368E1445" w14:textId="20090C47" w:rsidR="007263B9" w:rsidRPr="007263B9" w:rsidRDefault="007263B9">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7263B9">
        <w:rPr>
          <w:rFonts w:ascii="Montserrat" w:eastAsia="Calibri" w:hAnsi="Montserrat" w:cs="Calibri"/>
          <w:color w:val="000000"/>
          <w:sz w:val="22"/>
          <w:szCs w:val="22"/>
          <w:lang w:val="fr-FR"/>
        </w:rPr>
        <w:t xml:space="preserve">Menez l'enquête avec la petite </w:t>
      </w:r>
      <w:r w:rsidRPr="007263B9">
        <w:rPr>
          <w:rFonts w:ascii="Montserrat" w:eastAsia="Calibri" w:hAnsi="Montserrat" w:cs="Calibri"/>
          <w:color w:val="000000"/>
          <w:sz w:val="22"/>
          <w:szCs w:val="22"/>
          <w:lang w:val="fr-FR"/>
        </w:rPr>
        <w:t>taupe !</w:t>
      </w:r>
      <w:r w:rsidRPr="007263B9">
        <w:rPr>
          <w:rFonts w:ascii="Montserrat" w:eastAsia="Calibri" w:hAnsi="Montserrat" w:cs="Calibri"/>
          <w:color w:val="000000"/>
          <w:sz w:val="22"/>
          <w:szCs w:val="22"/>
          <w:lang w:val="fr-FR"/>
        </w:rPr>
        <w:t xml:space="preserve"> Tactile, sonore, ludique et inclusive, cette malle permet aux enfants, dès le plus jeune âge, de découvrir textures, formes et animaux à travers l’histoire culte De la petite taupe qui voulait savoir qui lui avait fait sur la tête (voir page 26), grâce à différentes activités adaptées à tous.</w:t>
      </w:r>
    </w:p>
    <w:p w14:paraId="0961515E" w14:textId="77777777" w:rsidR="00CF2488" w:rsidRPr="00CF2488" w:rsidRDefault="00CF2488" w:rsidP="00CF2488">
      <w:pPr>
        <w:pStyle w:val="Titre2"/>
        <w:rPr>
          <w:rFonts w:ascii="Montserrat" w:hAnsi="Montserrat"/>
        </w:rPr>
      </w:pPr>
      <w:r w:rsidRPr="00CF2488">
        <w:rPr>
          <w:rFonts w:ascii="Montserrat" w:hAnsi="Montserrat"/>
        </w:rPr>
        <w:t xml:space="preserve">Le carnaval des oursons </w:t>
      </w:r>
    </w:p>
    <w:p w14:paraId="165BFFAE" w14:textId="3DE7BC9F" w:rsidR="00CF2488" w:rsidRDefault="00CF2488" w:rsidP="00CF2488">
      <w:pPr>
        <w:pStyle w:val="LIVREauteur"/>
        <w:ind w:left="0"/>
        <w:rPr>
          <w:rFonts w:ascii="Montserrat" w:eastAsia="Neutra Text TF" w:hAnsi="Montserrat"/>
          <w:sz w:val="18"/>
          <w:szCs w:val="18"/>
          <w:lang w:eastAsia="en-US"/>
        </w:rPr>
      </w:pPr>
      <w:r w:rsidRPr="00CF2488">
        <w:rPr>
          <w:rFonts w:ascii="Montserrat" w:eastAsia="Neutra Text TF" w:hAnsi="Montserrat"/>
          <w:sz w:val="18"/>
          <w:szCs w:val="18"/>
          <w:lang w:eastAsia="en-US"/>
        </w:rPr>
        <w:t>Les Doigts Qui Rêvent,</w:t>
      </w:r>
      <w:r>
        <w:rPr>
          <w:rFonts w:ascii="Montserrat" w:eastAsia="Neutra Text TF" w:hAnsi="Montserrat"/>
          <w:sz w:val="18"/>
          <w:szCs w:val="18"/>
          <w:lang w:eastAsia="en-US"/>
        </w:rPr>
        <w:t xml:space="preserve"> </w:t>
      </w:r>
      <w:r w:rsidRPr="00CF2488">
        <w:rPr>
          <w:rFonts w:ascii="Montserrat" w:eastAsia="Neutra Text TF" w:hAnsi="Montserrat"/>
          <w:sz w:val="18"/>
          <w:szCs w:val="18"/>
          <w:lang w:eastAsia="en-US"/>
        </w:rPr>
        <w:t>sur l'idée de Françoise Le Gal</w:t>
      </w:r>
    </w:p>
    <w:p w14:paraId="1489572D" w14:textId="50A2F348" w:rsidR="00CF2488" w:rsidRPr="00CF2488" w:rsidRDefault="00CF2488" w:rsidP="00CF2488">
      <w:pPr>
        <w:pStyle w:val="LIVREauteur"/>
        <w:ind w:left="0"/>
        <w:rPr>
          <w:rFonts w:ascii="Montserrat" w:eastAsia="Neutra Text TF" w:hAnsi="Montserrat"/>
          <w:sz w:val="18"/>
          <w:szCs w:val="18"/>
          <w:lang w:eastAsia="en-US"/>
        </w:rPr>
      </w:pPr>
      <w:r w:rsidRPr="00CF2488">
        <w:rPr>
          <w:rFonts w:ascii="Montserrat" w:eastAsia="Neutra Text TF" w:hAnsi="Montserrat"/>
          <w:sz w:val="18"/>
          <w:szCs w:val="18"/>
          <w:lang w:eastAsia="en-US"/>
        </w:rPr>
        <w:t>Livret d'activités en noir et en version EPUB3</w:t>
      </w:r>
    </w:p>
    <w:p w14:paraId="63AC7410" w14:textId="7E3BE451" w:rsidR="00CF2488" w:rsidRDefault="00CF2488" w:rsidP="00CF2488">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CF2488">
        <w:rPr>
          <w:rFonts w:ascii="Montserrat" w:eastAsia="Neutra Text TF" w:hAnsi="Montserrat" w:cs="Neutra Text TF"/>
          <w:color w:val="000000"/>
          <w:sz w:val="18"/>
          <w:szCs w:val="18"/>
          <w:lang w:val="fr-FR"/>
        </w:rPr>
        <w:t>978-2-36593-159-5 / 70 €</w:t>
      </w:r>
    </w:p>
    <w:p w14:paraId="0D004ECB" w14:textId="77777777" w:rsidR="00CF2488" w:rsidRPr="00CF2488" w:rsidRDefault="00CF2488" w:rsidP="00CF2488">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CF2488">
        <w:rPr>
          <w:rFonts w:ascii="Montserrat" w:eastAsia="Calibri" w:hAnsi="Montserrat" w:cs="Calibri"/>
          <w:color w:val="000000"/>
          <w:sz w:val="22"/>
          <w:szCs w:val="22"/>
          <w:lang w:val="fr-FR"/>
        </w:rPr>
        <w:t>Aujourd'hui c'est carnaval ! Tous les oursons sont déguisés, sauf Octave, l'ourson solitaire.</w:t>
      </w:r>
    </w:p>
    <w:p w14:paraId="5FDB6E67" w14:textId="05051B1D" w:rsidR="00CF2488" w:rsidRPr="00CF2488" w:rsidRDefault="00CF2488" w:rsidP="00CF2488">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CF2488">
        <w:rPr>
          <w:rFonts w:ascii="Montserrat" w:eastAsia="Calibri" w:hAnsi="Montserrat" w:cs="Calibri"/>
          <w:color w:val="000000"/>
          <w:sz w:val="22"/>
          <w:szCs w:val="22"/>
          <w:lang w:val="fr-FR"/>
        </w:rPr>
        <w:t xml:space="preserve">Une boîte en carton perforée pour y glisser les mains et découvrir 25 oursons de 13 matières différentes. 3 activités à faire avec les enfants : la boîte mystère, </w:t>
      </w:r>
      <w:proofErr w:type="gramStart"/>
      <w:r w:rsidRPr="00CF2488">
        <w:rPr>
          <w:rFonts w:ascii="Montserrat" w:eastAsia="Calibri" w:hAnsi="Montserrat" w:cs="Calibri"/>
          <w:color w:val="000000"/>
          <w:sz w:val="22"/>
          <w:szCs w:val="22"/>
          <w:lang w:val="fr-FR"/>
        </w:rPr>
        <w:t>l</w:t>
      </w:r>
      <w:r>
        <w:rPr>
          <w:rFonts w:ascii="Montserrat" w:eastAsia="Calibri" w:hAnsi="Montserrat" w:cs="Calibri"/>
          <w:color w:val="000000"/>
          <w:sz w:val="22"/>
          <w:szCs w:val="22"/>
          <w:lang w:val="fr-FR"/>
        </w:rPr>
        <w:t>e</w:t>
      </w:r>
      <w:r w:rsidRPr="00CF2488">
        <w:rPr>
          <w:rFonts w:ascii="Montserrat" w:eastAsia="Calibri" w:hAnsi="Montserrat" w:cs="Calibri"/>
          <w:color w:val="000000"/>
          <w:sz w:val="22"/>
          <w:szCs w:val="22"/>
          <w:lang w:val="fr-FR"/>
        </w:rPr>
        <w:t xml:space="preserve"> memory</w:t>
      </w:r>
      <w:proofErr w:type="gramEnd"/>
      <w:r w:rsidRPr="00CF2488">
        <w:rPr>
          <w:rFonts w:ascii="Montserrat" w:eastAsia="Calibri" w:hAnsi="Montserrat" w:cs="Calibri"/>
          <w:color w:val="000000"/>
          <w:sz w:val="22"/>
          <w:szCs w:val="22"/>
          <w:lang w:val="fr-FR"/>
        </w:rPr>
        <w:t xml:space="preserve">, le mistigri. </w:t>
      </w:r>
    </w:p>
    <w:p w14:paraId="5AB2FF58" w14:textId="00274927" w:rsidR="00CF2488" w:rsidRPr="00CF2488" w:rsidRDefault="00CF2488" w:rsidP="00CF2488">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CF2488">
        <w:rPr>
          <w:rFonts w:ascii="Montserrat" w:eastAsia="Calibri" w:hAnsi="Montserrat" w:cs="Calibri"/>
          <w:color w:val="000000"/>
          <w:sz w:val="22"/>
          <w:szCs w:val="22"/>
          <w:lang w:val="fr-FR"/>
        </w:rPr>
        <w:t>L'enfant peut s'exercer de manière ludique à la différenciation tactile, seul ou à plusieurs.</w:t>
      </w:r>
    </w:p>
    <w:p w14:paraId="000000F7" w14:textId="77777777" w:rsidR="00950510" w:rsidRPr="00D050CC" w:rsidRDefault="00FE47A2">
      <w:pPr>
        <w:pStyle w:val="Titre2"/>
        <w:rPr>
          <w:rFonts w:ascii="Montserrat" w:hAnsi="Montserrat"/>
        </w:rPr>
      </w:pPr>
      <w:bookmarkStart w:id="35" w:name="_Toc136509365"/>
      <w:r w:rsidRPr="00D050CC">
        <w:rPr>
          <w:rFonts w:ascii="Montserrat" w:hAnsi="Montserrat"/>
        </w:rPr>
        <w:lastRenderedPageBreak/>
        <w:t>SENSI’BOX - Le kit de sensibilisation au handicap visuel, au braille et à l’illustration tactile</w:t>
      </w:r>
      <w:bookmarkEnd w:id="35"/>
    </w:p>
    <w:p w14:paraId="000000F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Les Doigts Qui Rêvent</w:t>
      </w:r>
    </w:p>
    <w:p w14:paraId="000000F9" w14:textId="2D79278A" w:rsidR="00950510" w:rsidRPr="00D050CC" w:rsidRDefault="00D050CC">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Pr>
          <w:rFonts w:ascii="Montserrat" w:eastAsia="Neutra Text TF" w:hAnsi="Montserrat" w:cs="Neutra Text TF"/>
          <w:color w:val="000000"/>
          <w:sz w:val="18"/>
          <w:szCs w:val="18"/>
          <w:lang w:val="fr-FR"/>
        </w:rPr>
        <w:t>129€ sans album tactile</w:t>
      </w:r>
    </w:p>
    <w:p w14:paraId="000000FA"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Ce kit réunit l’ensemble du matériel nécessaire pour mener un atelier de sensibilisation au handicap visuel, au braille et à l’illustration tactile, pour </w:t>
      </w:r>
    </w:p>
    <w:p w14:paraId="000000FB"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proofErr w:type="gramStart"/>
      <w:r w:rsidRPr="00D050CC">
        <w:rPr>
          <w:rFonts w:ascii="Montserrat" w:eastAsia="Calibri" w:hAnsi="Montserrat" w:cs="Calibri"/>
          <w:color w:val="000000"/>
          <w:sz w:val="22"/>
          <w:szCs w:val="22"/>
          <w:lang w:val="fr-FR"/>
        </w:rPr>
        <w:t>un</w:t>
      </w:r>
      <w:proofErr w:type="gramEnd"/>
      <w:r w:rsidRPr="00D050CC">
        <w:rPr>
          <w:rFonts w:ascii="Montserrat" w:eastAsia="Calibri" w:hAnsi="Montserrat" w:cs="Calibri"/>
          <w:color w:val="000000"/>
          <w:sz w:val="22"/>
          <w:szCs w:val="22"/>
          <w:lang w:val="fr-FR"/>
        </w:rPr>
        <w:t xml:space="preserve"> groupe de 5 participants (à partir du CP-CE1). </w:t>
      </w:r>
    </w:p>
    <w:p w14:paraId="000000FC" w14:textId="1FFABFFE"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Que vous soyez enseignant, bibliothécaire, animateur, médiateur… vous pourrez vous approprier les outils pour mener votre propre atelier</w:t>
      </w:r>
      <w:r w:rsidR="00CF2488">
        <w:rPr>
          <w:rFonts w:ascii="Montserrat" w:eastAsia="Calibri" w:hAnsi="Montserrat" w:cs="Calibri"/>
          <w:color w:val="000000"/>
          <w:sz w:val="22"/>
          <w:szCs w:val="22"/>
          <w:lang w:val="fr-FR"/>
        </w:rPr>
        <w:t xml:space="preserve"> </w:t>
      </w:r>
      <w:r w:rsidRPr="00D050CC">
        <w:rPr>
          <w:rFonts w:ascii="Montserrat" w:eastAsia="Calibri" w:hAnsi="Montserrat" w:cs="Calibri"/>
          <w:color w:val="000000"/>
          <w:sz w:val="22"/>
          <w:szCs w:val="22"/>
          <w:lang w:val="fr-FR"/>
        </w:rPr>
        <w:t>!</w:t>
      </w:r>
    </w:p>
    <w:p w14:paraId="000000FD"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Une fiche action complète vous guidera étape par étape. L’atelier proposé est un modèle général qui inclut l’ensemble du matériel contenu dans la boîte et permet d’aborder plusieurs thématiques : le braille, l’illustration en relief, les déficiences visuelles, l’album tactile illustré… mais vous pourrez également créer vos propres ateliers sur des thématiques plus ciblées !</w:t>
      </w:r>
    </w:p>
    <w:p w14:paraId="000000FE"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Si vous n’êtes pas encore familiers avec le braille ou avec la thématique du handicap visuel, pas d’inquiétude : la boîte contient justement deux livrets de sensibilisation, l’un sur le braille et l’autre sur les malvoyances et cécités, qui vous permettront de mieux maîtriser ces sujets si vous souhaitez les aborder durant vos ateliers.</w:t>
      </w:r>
    </w:p>
    <w:p w14:paraId="000000FF" w14:textId="77777777" w:rsidR="00950510" w:rsidRPr="00D050CC" w:rsidRDefault="00950510">
      <w:pPr>
        <w:pBdr>
          <w:top w:val="nil"/>
          <w:left w:val="nil"/>
          <w:bottom w:val="nil"/>
          <w:right w:val="nil"/>
          <w:between w:val="nil"/>
        </w:pBdr>
        <w:rPr>
          <w:rFonts w:ascii="Montserrat" w:eastAsia="Calibri" w:hAnsi="Montserrat" w:cs="Calibri"/>
          <w:color w:val="000000"/>
          <w:sz w:val="22"/>
          <w:szCs w:val="22"/>
          <w:lang w:val="fr-FR"/>
        </w:rPr>
      </w:pPr>
    </w:p>
    <w:p w14:paraId="00000100"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Tout le matériel est inclus dans la boîte, il ne reste plus qu’à vous lancer !</w:t>
      </w:r>
    </w:p>
    <w:p w14:paraId="00000101"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- 1 album tactile illustré en braille et gros caractères de la collection « </w:t>
      </w:r>
      <w:proofErr w:type="spellStart"/>
      <w:r w:rsidRPr="00D050CC">
        <w:rPr>
          <w:rFonts w:ascii="Montserrat" w:eastAsia="Calibri" w:hAnsi="Montserrat" w:cs="Calibri"/>
          <w:color w:val="000000"/>
          <w:sz w:val="22"/>
          <w:szCs w:val="22"/>
          <w:lang w:val="fr-FR"/>
        </w:rPr>
        <w:t>Brailli</w:t>
      </w:r>
      <w:proofErr w:type="spellEnd"/>
      <w:r w:rsidRPr="00D050CC">
        <w:rPr>
          <w:rFonts w:ascii="Montserrat" w:eastAsia="Calibri" w:hAnsi="Montserrat" w:cs="Calibri"/>
          <w:color w:val="000000"/>
          <w:sz w:val="22"/>
          <w:szCs w:val="22"/>
          <w:lang w:val="fr-FR"/>
        </w:rPr>
        <w:t> »</w:t>
      </w:r>
    </w:p>
    <w:p w14:paraId="00000102"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- 5 kits d’écriture </w:t>
      </w:r>
      <w:proofErr w:type="gramStart"/>
      <w:r w:rsidRPr="00D050CC">
        <w:rPr>
          <w:rFonts w:ascii="Montserrat" w:eastAsia="Calibri" w:hAnsi="Montserrat" w:cs="Calibri"/>
          <w:color w:val="000000"/>
          <w:sz w:val="22"/>
          <w:szCs w:val="22"/>
          <w:lang w:val="fr-FR"/>
        </w:rPr>
        <w:t>braille</w:t>
      </w:r>
      <w:proofErr w:type="gramEnd"/>
      <w:r w:rsidRPr="00D050CC">
        <w:rPr>
          <w:rFonts w:ascii="Montserrat" w:eastAsia="Calibri" w:hAnsi="Montserrat" w:cs="Calibri"/>
          <w:color w:val="000000"/>
          <w:sz w:val="22"/>
          <w:szCs w:val="22"/>
          <w:lang w:val="fr-FR"/>
        </w:rPr>
        <w:t xml:space="preserve"> avec une tablette braille, un poinçon, du papier, un alphabet braille dans le sens de lecture et d’écriture et un mode d’emploi</w:t>
      </w:r>
    </w:p>
    <w:p w14:paraId="00000103"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- 5 alphabets </w:t>
      </w:r>
      <w:proofErr w:type="gramStart"/>
      <w:r w:rsidRPr="00D050CC">
        <w:rPr>
          <w:rFonts w:ascii="Montserrat" w:eastAsia="Calibri" w:hAnsi="Montserrat" w:cs="Calibri"/>
          <w:color w:val="000000"/>
          <w:sz w:val="22"/>
          <w:szCs w:val="22"/>
          <w:lang w:val="fr-FR"/>
        </w:rPr>
        <w:t>braille</w:t>
      </w:r>
      <w:proofErr w:type="gramEnd"/>
      <w:r w:rsidRPr="00D050CC">
        <w:rPr>
          <w:rFonts w:ascii="Montserrat" w:eastAsia="Calibri" w:hAnsi="Montserrat" w:cs="Calibri"/>
          <w:color w:val="000000"/>
          <w:sz w:val="22"/>
          <w:szCs w:val="22"/>
          <w:lang w:val="fr-FR"/>
        </w:rPr>
        <w:t xml:space="preserve"> en relief</w:t>
      </w:r>
    </w:p>
    <w:p w14:paraId="00000104"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- 1 kit de 6 lunettes de simulation des malvoyances et cécités</w:t>
      </w:r>
    </w:p>
    <w:p w14:paraId="00000105"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- 5 sachets de gommettes tactiles</w:t>
      </w:r>
    </w:p>
    <w:p w14:paraId="00000106"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- 5 feuilles de papier à fort grammage</w:t>
      </w:r>
    </w:p>
    <w:p w14:paraId="00000107"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- 1 mode d’emploi de reliure avec un patron à découper</w:t>
      </w:r>
    </w:p>
    <w:p w14:paraId="00000108"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- 1 livret de jeu Yes, </w:t>
      </w:r>
      <w:proofErr w:type="spellStart"/>
      <w:r w:rsidRPr="00D050CC">
        <w:rPr>
          <w:rFonts w:ascii="Montserrat" w:eastAsia="Calibri" w:hAnsi="Montserrat" w:cs="Calibri"/>
          <w:color w:val="000000"/>
          <w:sz w:val="22"/>
          <w:szCs w:val="22"/>
          <w:lang w:val="fr-FR"/>
        </w:rPr>
        <w:t>you</w:t>
      </w:r>
      <w:proofErr w:type="spellEnd"/>
      <w:r w:rsidRPr="00D050CC">
        <w:rPr>
          <w:rFonts w:ascii="Montserrat" w:eastAsia="Calibri" w:hAnsi="Montserrat" w:cs="Calibri"/>
          <w:color w:val="000000"/>
          <w:sz w:val="22"/>
          <w:szCs w:val="22"/>
          <w:lang w:val="fr-FR"/>
        </w:rPr>
        <w:t xml:space="preserve"> canne... Apprendre le Braille !</w:t>
      </w:r>
    </w:p>
    <w:p w14:paraId="00000109"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rPr>
      </w:pPr>
      <w:r w:rsidRPr="00D050CC">
        <w:rPr>
          <w:rFonts w:ascii="Montserrat" w:eastAsia="Calibri" w:hAnsi="Montserrat" w:cs="Calibri"/>
          <w:color w:val="000000"/>
          <w:sz w:val="22"/>
          <w:szCs w:val="22"/>
          <w:lang w:val="fr-FR"/>
        </w:rPr>
        <w:t xml:space="preserve">- 1 livret d'informations Malvoyances et cécités... </w:t>
      </w:r>
      <w:proofErr w:type="spellStart"/>
      <w:r w:rsidRPr="00D050CC">
        <w:rPr>
          <w:rFonts w:ascii="Montserrat" w:eastAsia="Calibri" w:hAnsi="Montserrat" w:cs="Calibri"/>
          <w:color w:val="000000"/>
          <w:sz w:val="22"/>
          <w:szCs w:val="22"/>
        </w:rPr>
        <w:t>C’est</w:t>
      </w:r>
      <w:proofErr w:type="spellEnd"/>
      <w:r w:rsidRPr="00D050CC">
        <w:rPr>
          <w:rFonts w:ascii="Montserrat" w:eastAsia="Calibri" w:hAnsi="Montserrat" w:cs="Calibri"/>
          <w:color w:val="000000"/>
          <w:sz w:val="22"/>
          <w:szCs w:val="22"/>
        </w:rPr>
        <w:t xml:space="preserve"> </w:t>
      </w:r>
      <w:proofErr w:type="gramStart"/>
      <w:r w:rsidRPr="00D050CC">
        <w:rPr>
          <w:rFonts w:ascii="Montserrat" w:eastAsia="Calibri" w:hAnsi="Montserrat" w:cs="Calibri"/>
          <w:color w:val="000000"/>
          <w:sz w:val="22"/>
          <w:szCs w:val="22"/>
        </w:rPr>
        <w:t>quoi ?</w:t>
      </w:r>
      <w:proofErr w:type="gramEnd"/>
    </w:p>
    <w:p w14:paraId="0000010A" w14:textId="77777777" w:rsidR="00950510" w:rsidRPr="00D050CC" w:rsidRDefault="00FE47A2">
      <w:pPr>
        <w:numPr>
          <w:ilvl w:val="0"/>
          <w:numId w:val="9"/>
        </w:numPr>
        <w:pBdr>
          <w:top w:val="nil"/>
          <w:left w:val="nil"/>
          <w:bottom w:val="nil"/>
          <w:right w:val="nil"/>
          <w:between w:val="nil"/>
        </w:pBdr>
        <w:rPr>
          <w:rFonts w:ascii="Montserrat" w:hAnsi="Montserrat"/>
          <w:lang w:val="fr-FR"/>
        </w:rPr>
      </w:pPr>
      <w:r w:rsidRPr="00D050CC">
        <w:rPr>
          <w:rFonts w:ascii="Montserrat" w:eastAsia="Calibri" w:hAnsi="Montserrat" w:cs="Calibri"/>
          <w:color w:val="000000"/>
          <w:sz w:val="22"/>
          <w:szCs w:val="22"/>
          <w:lang w:val="fr-FR"/>
        </w:rPr>
        <w:t>1 fiche action avec un modèle d’atelier</w:t>
      </w:r>
    </w:p>
    <w:p w14:paraId="0000010B" w14:textId="77777777" w:rsidR="00950510" w:rsidRPr="00D050CC" w:rsidRDefault="00950510">
      <w:pPr>
        <w:pBdr>
          <w:top w:val="nil"/>
          <w:left w:val="nil"/>
          <w:bottom w:val="nil"/>
          <w:right w:val="nil"/>
          <w:between w:val="nil"/>
        </w:pBdr>
        <w:rPr>
          <w:rFonts w:ascii="Montserrat" w:eastAsia="Calibri" w:hAnsi="Montserrat" w:cs="Calibri"/>
          <w:color w:val="000000"/>
          <w:sz w:val="22"/>
          <w:szCs w:val="22"/>
          <w:lang w:val="fr-FR"/>
        </w:rPr>
      </w:pPr>
    </w:p>
    <w:p w14:paraId="00000111" w14:textId="77777777" w:rsidR="00950510" w:rsidRPr="00D050CC" w:rsidRDefault="00FE47A2">
      <w:pPr>
        <w:pStyle w:val="Titre2"/>
        <w:rPr>
          <w:rFonts w:ascii="Montserrat" w:eastAsia="Neutra Text TF" w:hAnsi="Montserrat" w:cs="Neutra Text TF"/>
        </w:rPr>
      </w:pPr>
      <w:bookmarkStart w:id="36" w:name="_Toc136509367"/>
      <w:r w:rsidRPr="00D050CC">
        <w:rPr>
          <w:rFonts w:ascii="Montserrat" w:hAnsi="Montserrat"/>
        </w:rPr>
        <w:t>Kit de gommettes tactiles</w:t>
      </w:r>
      <w:bookmarkEnd w:id="36"/>
    </w:p>
    <w:p w14:paraId="0000011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5 € (frais de ports compris)</w:t>
      </w:r>
    </w:p>
    <w:p w14:paraId="00000113"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Ce kit comprend une quarantaine de gommettes tactiles de forme, de texture, de taille et de couleurs variées pour laisser libre court à votre imagination dans la réalisation de vos compositions tactiles ! </w:t>
      </w:r>
    </w:p>
    <w:p w14:paraId="00000114"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lastRenderedPageBreak/>
        <w:t>Livré dans une pochette en papier.</w:t>
      </w:r>
    </w:p>
    <w:p w14:paraId="00000115" w14:textId="77777777" w:rsidR="00950510" w:rsidRPr="00D050CC" w:rsidRDefault="00950510">
      <w:pPr>
        <w:pBdr>
          <w:top w:val="nil"/>
          <w:left w:val="nil"/>
          <w:bottom w:val="nil"/>
          <w:right w:val="nil"/>
          <w:between w:val="nil"/>
        </w:pBdr>
        <w:rPr>
          <w:rFonts w:ascii="Montserrat" w:eastAsia="Calibri" w:hAnsi="Montserrat" w:cs="Calibri"/>
          <w:color w:val="000000"/>
          <w:sz w:val="22"/>
          <w:szCs w:val="22"/>
          <w:lang w:val="fr-FR"/>
        </w:rPr>
      </w:pPr>
    </w:p>
    <w:p w14:paraId="00000116" w14:textId="77777777" w:rsidR="00950510" w:rsidRPr="00D050CC" w:rsidRDefault="00FE47A2">
      <w:pPr>
        <w:pStyle w:val="Titre2"/>
        <w:rPr>
          <w:rFonts w:ascii="Montserrat" w:hAnsi="Montserrat"/>
        </w:rPr>
      </w:pPr>
      <w:bookmarkStart w:id="37" w:name="_Toc136509368"/>
      <w:r w:rsidRPr="00D050CC">
        <w:rPr>
          <w:rFonts w:ascii="Montserrat" w:hAnsi="Montserrat"/>
        </w:rPr>
        <w:t>Jeu de cartes 7 familles Six points communs</w:t>
      </w:r>
      <w:bookmarkEnd w:id="37"/>
    </w:p>
    <w:p w14:paraId="0000011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Fanny </w:t>
      </w:r>
      <w:proofErr w:type="spellStart"/>
      <w:r w:rsidRPr="00D050CC">
        <w:rPr>
          <w:rFonts w:ascii="Montserrat" w:eastAsia="Neutra Text TF" w:hAnsi="Montserrat" w:cs="Neutra Text TF"/>
          <w:color w:val="000000"/>
          <w:sz w:val="22"/>
          <w:szCs w:val="22"/>
          <w:lang w:val="fr-FR"/>
        </w:rPr>
        <w:t>Pageaud</w:t>
      </w:r>
      <w:proofErr w:type="spellEnd"/>
    </w:p>
    <w:p w14:paraId="0000011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42 cartes / 29 €</w:t>
      </w:r>
    </w:p>
    <w:p w14:paraId="00000119"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Un jeu des 7 familles adapté aux non</w:t>
      </w:r>
      <w:r w:rsidRPr="00D050CC">
        <w:rPr>
          <w:rFonts w:eastAsia="MS Gothic"/>
          <w:color w:val="000000"/>
          <w:sz w:val="22"/>
          <w:szCs w:val="22"/>
          <w:lang w:val="fr-FR"/>
        </w:rPr>
        <w:t>‑</w:t>
      </w:r>
      <w:r w:rsidRPr="00D050CC">
        <w:rPr>
          <w:rFonts w:ascii="Montserrat" w:eastAsia="Calibri" w:hAnsi="Montserrat" w:cs="Calibri"/>
          <w:color w:val="000000"/>
          <w:sz w:val="22"/>
          <w:szCs w:val="22"/>
          <w:lang w:val="fr-FR"/>
        </w:rPr>
        <w:t xml:space="preserve">voyants ! Retrouvez les familles </w:t>
      </w:r>
      <w:proofErr w:type="spellStart"/>
      <w:r w:rsidRPr="00D050CC">
        <w:rPr>
          <w:rFonts w:ascii="Montserrat" w:eastAsia="Calibri" w:hAnsi="Montserrat" w:cs="Calibri"/>
          <w:color w:val="000000"/>
          <w:sz w:val="22"/>
          <w:szCs w:val="22"/>
          <w:lang w:val="fr-FR"/>
        </w:rPr>
        <w:t>Kigratte</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Toudou</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Opoin</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Opoil</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Astri</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Kitiss</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Touliss</w:t>
      </w:r>
      <w:proofErr w:type="spellEnd"/>
      <w:r w:rsidRPr="00D050CC">
        <w:rPr>
          <w:rFonts w:ascii="Montserrat" w:eastAsia="Calibri" w:hAnsi="Montserrat" w:cs="Calibri"/>
          <w:color w:val="000000"/>
          <w:sz w:val="22"/>
          <w:szCs w:val="22"/>
          <w:lang w:val="fr-FR"/>
        </w:rPr>
        <w:t>.</w:t>
      </w:r>
    </w:p>
    <w:p w14:paraId="0000011A"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Les cartes sont profilées pour être facilement préhensiles. Chaque carte reprend les 6 points de la cellule braille ; chaque membre de la famille est identifiable par un disque de matière placé sur l’un des six points, et les familles ont un nom en rapport avec la matière qui les représente.</w:t>
      </w:r>
    </w:p>
    <w:p w14:paraId="0000011B"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Dès 6 ans, de 2 à 6 joueurs.</w:t>
      </w:r>
    </w:p>
    <w:p w14:paraId="0000011C" w14:textId="77777777" w:rsidR="00950510" w:rsidRPr="00D050CC" w:rsidRDefault="00950510">
      <w:pPr>
        <w:pBdr>
          <w:top w:val="nil"/>
          <w:left w:val="nil"/>
          <w:bottom w:val="nil"/>
          <w:right w:val="nil"/>
          <w:between w:val="nil"/>
        </w:pBdr>
        <w:rPr>
          <w:rFonts w:ascii="Montserrat" w:eastAsia="Calibri" w:hAnsi="Montserrat" w:cs="Calibri"/>
          <w:color w:val="000000"/>
          <w:sz w:val="22"/>
          <w:szCs w:val="22"/>
          <w:lang w:val="fr-FR"/>
        </w:rPr>
      </w:pPr>
    </w:p>
    <w:p w14:paraId="0000011D" w14:textId="77777777" w:rsidR="00950510" w:rsidRPr="00D050CC" w:rsidRDefault="00FE47A2">
      <w:pPr>
        <w:pStyle w:val="Titre2"/>
        <w:rPr>
          <w:rFonts w:ascii="Montserrat" w:hAnsi="Montserrat"/>
        </w:rPr>
      </w:pPr>
      <w:bookmarkStart w:id="38" w:name="_Toc136509369"/>
      <w:r w:rsidRPr="00D050CC">
        <w:rPr>
          <w:rFonts w:ascii="Montserrat" w:hAnsi="Montserrat"/>
        </w:rPr>
        <w:t>L’enfant aveugle et les mathématiques</w:t>
      </w:r>
      <w:bookmarkEnd w:id="38"/>
      <w:r w:rsidRPr="00D050CC">
        <w:rPr>
          <w:rFonts w:ascii="Montserrat" w:hAnsi="Montserrat"/>
        </w:rPr>
        <w:t xml:space="preserve"> </w:t>
      </w:r>
    </w:p>
    <w:p w14:paraId="0000011E"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Nathalie </w:t>
      </w:r>
      <w:proofErr w:type="spellStart"/>
      <w:r w:rsidRPr="00D050CC">
        <w:rPr>
          <w:rFonts w:ascii="Montserrat" w:eastAsia="Calibri" w:hAnsi="Montserrat" w:cs="Calibri"/>
          <w:color w:val="000000"/>
          <w:sz w:val="22"/>
          <w:szCs w:val="22"/>
          <w:lang w:val="fr-FR"/>
        </w:rPr>
        <w:t>Caffier</w:t>
      </w:r>
      <w:proofErr w:type="spellEnd"/>
      <w:r w:rsidRPr="00D050CC">
        <w:rPr>
          <w:rFonts w:ascii="Montserrat" w:eastAsia="Calibri" w:hAnsi="Montserrat" w:cs="Calibri"/>
          <w:color w:val="000000"/>
          <w:sz w:val="22"/>
          <w:szCs w:val="22"/>
          <w:lang w:val="fr-FR"/>
        </w:rPr>
        <w:t xml:space="preserve"> (éducatrice spécialisée) et Sante Giovannetti (psychologue) </w:t>
      </w:r>
      <w:proofErr w:type="gramStart"/>
      <w:r w:rsidRPr="00D050CC">
        <w:rPr>
          <w:rFonts w:ascii="Montserrat" w:eastAsia="Calibri" w:hAnsi="Montserrat" w:cs="Calibri"/>
          <w:color w:val="000000"/>
          <w:sz w:val="22"/>
          <w:szCs w:val="22"/>
          <w:lang w:val="fr-FR"/>
        </w:rPr>
        <w:t>proposent</w:t>
      </w:r>
      <w:proofErr w:type="gramEnd"/>
      <w:r w:rsidRPr="00D050CC">
        <w:rPr>
          <w:rFonts w:ascii="Montserrat" w:eastAsia="Calibri" w:hAnsi="Montserrat" w:cs="Calibri"/>
          <w:color w:val="000000"/>
          <w:sz w:val="22"/>
          <w:szCs w:val="22"/>
          <w:lang w:val="fr-FR"/>
        </w:rPr>
        <w:t xml:space="preserve"> au travers de ces deux ouvrages d’adapter deux célèbres jeux éducatifs des éditions Nathan, pour des enfants déficients visuels.</w:t>
      </w:r>
    </w:p>
    <w:p w14:paraId="0000011F" w14:textId="77777777" w:rsidR="00950510" w:rsidRPr="00D050CC" w:rsidRDefault="00FE47A2">
      <w:pPr>
        <w:pStyle w:val="Titre3"/>
        <w:rPr>
          <w:rFonts w:ascii="Montserrat" w:hAnsi="Montserrat"/>
        </w:rPr>
      </w:pPr>
      <w:bookmarkStart w:id="39" w:name="_Toc136509370"/>
      <w:r w:rsidRPr="00D050CC">
        <w:rPr>
          <w:rFonts w:ascii="Montserrat" w:hAnsi="Montserrat"/>
        </w:rPr>
        <w:t>J’adapte le jeu Mosaïques /</w:t>
      </w:r>
      <w:proofErr w:type="spellStart"/>
      <w:r w:rsidRPr="00D050CC">
        <w:rPr>
          <w:rFonts w:ascii="Montserrat" w:hAnsi="Montserrat"/>
        </w:rPr>
        <w:t>Coloredo</w:t>
      </w:r>
      <w:proofErr w:type="spellEnd"/>
      <w:r w:rsidRPr="00D050CC">
        <w:rPr>
          <w:rFonts w:ascii="Montserrat" w:hAnsi="Montserrat"/>
        </w:rPr>
        <w:t xml:space="preserve"> ... l’enfant aveugle et les mathématiques</w:t>
      </w:r>
      <w:bookmarkEnd w:id="39"/>
    </w:p>
    <w:p w14:paraId="0000012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Nathalie </w:t>
      </w:r>
      <w:proofErr w:type="spellStart"/>
      <w:r w:rsidRPr="00D050CC">
        <w:rPr>
          <w:rFonts w:ascii="Montserrat" w:eastAsia="Neutra Text TF" w:hAnsi="Montserrat" w:cs="Neutra Text TF"/>
          <w:color w:val="000000"/>
          <w:sz w:val="22"/>
          <w:szCs w:val="22"/>
          <w:lang w:val="fr-FR"/>
        </w:rPr>
        <w:t>Caffier</w:t>
      </w:r>
      <w:proofErr w:type="spellEnd"/>
      <w:r w:rsidRPr="00D050CC">
        <w:rPr>
          <w:rFonts w:ascii="Montserrat" w:eastAsia="Neutra Text TF" w:hAnsi="Montserrat" w:cs="Neutra Text TF"/>
          <w:color w:val="000000"/>
          <w:sz w:val="22"/>
          <w:szCs w:val="22"/>
          <w:lang w:val="fr-FR"/>
        </w:rPr>
        <w:t xml:space="preserve"> et Sante Giovannetti</w:t>
      </w:r>
    </w:p>
    <w:p w14:paraId="0000012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14 x 21 cm / 36 pages / 8 €</w:t>
      </w:r>
    </w:p>
    <w:p w14:paraId="0000012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978-2-36593-050-5</w:t>
      </w:r>
    </w:p>
    <w:p w14:paraId="00000123"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jeu permet d’apprendre à reconnaitre les chiffres, compter, comparer, ordonner, maitriser le vocabulaire, comprendre les consignes, travailler en autonomie. Les nombreux exercices / jeux de familiarisation, de spatialisation, d’algorithmes, de symétrie, de calculs sont illustrés avec des photos couleur et sont à réaliser avec ce jeu, et des déclinaisons à fabriquer en 2D !</w:t>
      </w:r>
    </w:p>
    <w:p w14:paraId="00000124" w14:textId="77777777" w:rsidR="00950510" w:rsidRPr="00D050CC" w:rsidRDefault="00FE47A2">
      <w:pPr>
        <w:pStyle w:val="Titre3"/>
        <w:rPr>
          <w:rFonts w:ascii="Montserrat" w:hAnsi="Montserrat"/>
        </w:rPr>
      </w:pPr>
      <w:bookmarkStart w:id="40" w:name="_Toc136509371"/>
      <w:r w:rsidRPr="00D050CC">
        <w:rPr>
          <w:rFonts w:ascii="Montserrat" w:hAnsi="Montserrat"/>
        </w:rPr>
        <w:t>J’adapte le jeu des abaques ... l’enfant aveugle et les mathématiques</w:t>
      </w:r>
      <w:bookmarkEnd w:id="40"/>
    </w:p>
    <w:p w14:paraId="0000012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Nathalie </w:t>
      </w:r>
      <w:proofErr w:type="spellStart"/>
      <w:r w:rsidRPr="00D050CC">
        <w:rPr>
          <w:rFonts w:ascii="Montserrat" w:eastAsia="Neutra Text TF" w:hAnsi="Montserrat" w:cs="Neutra Text TF"/>
          <w:color w:val="000000"/>
          <w:sz w:val="22"/>
          <w:szCs w:val="22"/>
          <w:lang w:val="fr-FR"/>
        </w:rPr>
        <w:t>Caffier</w:t>
      </w:r>
      <w:proofErr w:type="spellEnd"/>
      <w:r w:rsidRPr="00D050CC">
        <w:rPr>
          <w:rFonts w:ascii="Montserrat" w:eastAsia="Neutra Text TF" w:hAnsi="Montserrat" w:cs="Neutra Text TF"/>
          <w:color w:val="000000"/>
          <w:sz w:val="22"/>
          <w:szCs w:val="22"/>
          <w:lang w:val="fr-FR"/>
        </w:rPr>
        <w:t xml:space="preserve"> et Sante Giovannetti</w:t>
      </w:r>
    </w:p>
    <w:p w14:paraId="0000012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14 x 21 cm / 44 pages / 8 €</w:t>
      </w:r>
    </w:p>
    <w:p w14:paraId="0000012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978-2-36593-049-9</w:t>
      </w:r>
    </w:p>
    <w:p w14:paraId="00000128"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Ce célèbre jeu éducatif permet de s’initier à la manipulation, à l’organisation et à la notion de nombres jusqu’à les utiliser dans des opérations combinatoires. Il est </w:t>
      </w:r>
      <w:r w:rsidRPr="00D050CC">
        <w:rPr>
          <w:rFonts w:ascii="Montserrat" w:eastAsia="Calibri" w:hAnsi="Montserrat" w:cs="Calibri"/>
          <w:color w:val="000000"/>
          <w:sz w:val="22"/>
          <w:szCs w:val="22"/>
          <w:lang w:val="fr-FR"/>
        </w:rPr>
        <w:lastRenderedPageBreak/>
        <w:t>également utile pour s’initier au vocabulaire. Avec des photos couleur à l’appui, découvrez les nombreuses activités à réaliser avec ce jeu et des déclinaisons de ce jeu à fabriquer en 2D !</w:t>
      </w:r>
    </w:p>
    <w:p w14:paraId="00000129" w14:textId="77777777" w:rsidR="00950510" w:rsidRPr="00D050CC" w:rsidRDefault="00FE47A2">
      <w:pPr>
        <w:pStyle w:val="Titre2"/>
        <w:rPr>
          <w:rFonts w:ascii="Montserrat" w:hAnsi="Montserrat"/>
        </w:rPr>
      </w:pPr>
      <w:bookmarkStart w:id="41" w:name="_Toc136509372"/>
      <w:r w:rsidRPr="00D050CC">
        <w:rPr>
          <w:rFonts w:ascii="Montserrat" w:hAnsi="Montserrat"/>
        </w:rPr>
        <w:t>Sensibilisation et informations</w:t>
      </w:r>
      <w:bookmarkEnd w:id="41"/>
      <w:r w:rsidRPr="00D050CC">
        <w:rPr>
          <w:rFonts w:ascii="Montserrat" w:hAnsi="Montserrat"/>
        </w:rPr>
        <w:t xml:space="preserve"> </w:t>
      </w:r>
    </w:p>
    <w:p w14:paraId="0000012A"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Ces deux ouvrages sont à destination de l’entourage des enfants déficients visuels.</w:t>
      </w:r>
    </w:p>
    <w:p w14:paraId="0000012B" w14:textId="77777777" w:rsidR="00950510" w:rsidRPr="00D050CC" w:rsidRDefault="00FE47A2">
      <w:pPr>
        <w:pStyle w:val="Titre3"/>
        <w:rPr>
          <w:rFonts w:ascii="Montserrat" w:hAnsi="Montserrat"/>
        </w:rPr>
      </w:pPr>
      <w:bookmarkStart w:id="42" w:name="_Toc136509373"/>
      <w:r w:rsidRPr="00D050CC">
        <w:rPr>
          <w:rFonts w:ascii="Montserrat" w:hAnsi="Montserrat"/>
        </w:rPr>
        <w:t>Malvoyances et cécités...C’est quoi ?</w:t>
      </w:r>
      <w:bookmarkEnd w:id="42"/>
    </w:p>
    <w:p w14:paraId="0000012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Centre de La Ressource / Association IRSAM</w:t>
      </w:r>
    </w:p>
    <w:p w14:paraId="0000012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14 x 21 cm / 48 pages / 8 €</w:t>
      </w:r>
    </w:p>
    <w:p w14:paraId="0000012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978-2916170-70-7</w:t>
      </w:r>
    </w:p>
    <w:p w14:paraId="0000012F"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Lorsqu’une famille se rend à son premier rendez</w:t>
      </w:r>
      <w:r w:rsidRPr="00D050CC">
        <w:rPr>
          <w:rFonts w:eastAsia="MS Gothic"/>
          <w:color w:val="000000"/>
          <w:sz w:val="22"/>
          <w:szCs w:val="22"/>
          <w:lang w:val="fr-FR"/>
        </w:rPr>
        <w:t>‑</w:t>
      </w:r>
      <w:r w:rsidRPr="00D050CC">
        <w:rPr>
          <w:rFonts w:ascii="Montserrat" w:eastAsia="Calibri" w:hAnsi="Montserrat" w:cs="Calibri"/>
          <w:color w:val="000000"/>
          <w:sz w:val="22"/>
          <w:szCs w:val="22"/>
          <w:lang w:val="fr-FR"/>
        </w:rPr>
        <w:t>vous en vue d’une inscription dans un service ou une école spécialisée, elle reçoit trop d’informations pour se les rappeler. Qui fait quoi ? C’est quoi ?... Ce petit livret va aider les parents à s’y retrouver et à expliquer à leur enfant les différentes prises en charge. Élaboré par l’équipe du Centre La Ressource de La Réunion.</w:t>
      </w:r>
    </w:p>
    <w:p w14:paraId="00000130" w14:textId="77777777" w:rsidR="00950510" w:rsidRPr="00D050CC" w:rsidRDefault="00FE47A2">
      <w:pPr>
        <w:pStyle w:val="Titre3"/>
        <w:rPr>
          <w:rFonts w:ascii="Montserrat" w:hAnsi="Montserrat"/>
        </w:rPr>
      </w:pPr>
      <w:bookmarkStart w:id="43" w:name="_Toc136509374"/>
      <w:r w:rsidRPr="00D050CC">
        <w:rPr>
          <w:rFonts w:ascii="Montserrat" w:hAnsi="Montserrat"/>
        </w:rPr>
        <w:t xml:space="preserve">Yes, </w:t>
      </w:r>
      <w:proofErr w:type="spellStart"/>
      <w:r w:rsidRPr="00D050CC">
        <w:rPr>
          <w:rFonts w:ascii="Montserrat" w:hAnsi="Montserrat"/>
        </w:rPr>
        <w:t>you</w:t>
      </w:r>
      <w:proofErr w:type="spellEnd"/>
      <w:r w:rsidRPr="00D050CC">
        <w:rPr>
          <w:rFonts w:ascii="Montserrat" w:hAnsi="Montserrat"/>
        </w:rPr>
        <w:t xml:space="preserve"> canne... apprendre le braille !</w:t>
      </w:r>
      <w:bookmarkEnd w:id="43"/>
    </w:p>
    <w:p w14:paraId="0000013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Marion Ripley</w:t>
      </w:r>
    </w:p>
    <w:p w14:paraId="0000013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14,7 x 21 cm / 28 pages / 8 €</w:t>
      </w:r>
    </w:p>
    <w:p w14:paraId="0000013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978-2916170-69-3</w:t>
      </w:r>
    </w:p>
    <w:p w14:paraId="00000134"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Petit livret destiné à tous ceux qui souhaitent s’exercer au braille ou qui entourent un enfant déficient visuel. Apprendre le braille en même temps que cet enfant, en s’amusant, un peu comme lorsque dans les transports en commun on fait des mots croisés ou des Sudokus. Très ludique, progressif, facile… et il suffit d’un simple crayon !</w:t>
      </w:r>
    </w:p>
    <w:p w14:paraId="00000135" w14:textId="77777777" w:rsidR="00950510" w:rsidRPr="00D050CC" w:rsidRDefault="00FE47A2">
      <w:pPr>
        <w:pStyle w:val="Titre2"/>
        <w:rPr>
          <w:rFonts w:ascii="Montserrat" w:hAnsi="Montserrat"/>
        </w:rPr>
      </w:pPr>
      <w:bookmarkStart w:id="44" w:name="_Toc136509375"/>
      <w:r w:rsidRPr="00D050CC">
        <w:rPr>
          <w:rFonts w:ascii="Montserrat" w:hAnsi="Montserrat"/>
        </w:rPr>
        <w:t>Bloc braille</w:t>
      </w:r>
      <w:bookmarkEnd w:id="44"/>
    </w:p>
    <w:p w14:paraId="0000013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23 x 24 cm / 35€</w:t>
      </w:r>
    </w:p>
    <w:p w14:paraId="00000137"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Le retour du célèbre bloc braille, mais sous une nouvelle forme encore plus ergonomique ! Idéal pour familiariser les enfants avec cette drôle d’écriture qui se lit en ligne, mais qui s’écrit en colonne !</w:t>
      </w:r>
    </w:p>
    <w:p w14:paraId="00000138"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Six pions de bois à manipuler pour composer soi-même tous les codes braille, sous format cellule et sous format Perkins.</w:t>
      </w:r>
    </w:p>
    <w:p w14:paraId="00000139" w14:textId="77777777" w:rsidR="00950510" w:rsidRPr="00D050CC" w:rsidRDefault="00FE47A2">
      <w:pPr>
        <w:pStyle w:val="Titre2"/>
        <w:rPr>
          <w:rFonts w:ascii="Montserrat" w:hAnsi="Montserrat"/>
        </w:rPr>
      </w:pPr>
      <w:bookmarkStart w:id="45" w:name="_Toc136509376"/>
      <w:r w:rsidRPr="00D050CC">
        <w:rPr>
          <w:rFonts w:ascii="Montserrat" w:hAnsi="Montserrat"/>
        </w:rPr>
        <w:lastRenderedPageBreak/>
        <w:t>Alphabet braille</w:t>
      </w:r>
      <w:bookmarkEnd w:id="45"/>
    </w:p>
    <w:p w14:paraId="0000013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22 x 22 cm / 2 €</w:t>
      </w:r>
    </w:p>
    <w:p w14:paraId="0000013B"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En couleur et en relief ! En prime, un petit historique de l’écriture en relief.</w:t>
      </w:r>
    </w:p>
    <w:p w14:paraId="0000013C" w14:textId="77777777" w:rsidR="00950510" w:rsidRPr="00D050CC" w:rsidRDefault="00FE47A2">
      <w:pPr>
        <w:pStyle w:val="Titre2"/>
        <w:rPr>
          <w:rFonts w:ascii="Montserrat" w:hAnsi="Montserrat"/>
        </w:rPr>
      </w:pPr>
      <w:bookmarkStart w:id="46" w:name="_Toc136509377"/>
      <w:r w:rsidRPr="00D050CC">
        <w:rPr>
          <w:rFonts w:ascii="Montserrat" w:hAnsi="Montserrat"/>
        </w:rPr>
        <w:t>Tablette braille</w:t>
      </w:r>
      <w:bookmarkEnd w:id="46"/>
    </w:p>
    <w:p w14:paraId="0000013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Plateau 22 x 4,5 cm / 10 €</w:t>
      </w:r>
    </w:p>
    <w:p w14:paraId="0000013E"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Une tablette, un poinçon, un alphabet, du papier et une méthode simple : tout est réuni pour apprendre à écrire en braille.</w:t>
      </w:r>
    </w:p>
    <w:p w14:paraId="00000144" w14:textId="77777777" w:rsidR="00950510" w:rsidRPr="00D050CC" w:rsidRDefault="00FE47A2">
      <w:pPr>
        <w:pStyle w:val="Titre2"/>
        <w:rPr>
          <w:rFonts w:ascii="Montserrat" w:hAnsi="Montserrat"/>
        </w:rPr>
      </w:pPr>
      <w:bookmarkStart w:id="47" w:name="_Toc136509379"/>
      <w:r w:rsidRPr="00D050CC">
        <w:rPr>
          <w:rFonts w:ascii="Montserrat" w:hAnsi="Montserrat"/>
        </w:rPr>
        <w:t>Kit de 6 lunettes de simulation</w:t>
      </w:r>
      <w:bookmarkEnd w:id="47"/>
    </w:p>
    <w:p w14:paraId="00000145" w14:textId="77777777" w:rsidR="00950510" w:rsidRPr="00D050CC" w:rsidRDefault="00FE47A2">
      <w:pPr>
        <w:pBdr>
          <w:top w:val="nil"/>
          <w:left w:val="nil"/>
          <w:bottom w:val="nil"/>
          <w:right w:val="nil"/>
          <w:between w:val="nil"/>
        </w:pBdr>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Conçues par Claudette Kraemer</w:t>
      </w:r>
    </w:p>
    <w:p w14:paraId="0000014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39 €</w:t>
      </w:r>
    </w:p>
    <w:p w14:paraId="00000147"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Ces 6 paires de lunettes enfant en PVC permettent d’expérimenter les difficultés rencontrées par les personnes avec un handicap visuel. Chacune de ces paires de lunettes reprend une des pathologies les plus courantes et caractéristiques, suivant la définition de l’OMS : vision en trou de serrure, absence de vision centrale, myopie forte, cécité 1</w:t>
      </w:r>
      <w:r w:rsidRPr="00D050CC">
        <w:rPr>
          <w:rFonts w:ascii="Montserrat" w:eastAsia="Calibri" w:hAnsi="Montserrat" w:cs="Calibri"/>
          <w:color w:val="000000"/>
          <w:sz w:val="22"/>
          <w:szCs w:val="22"/>
          <w:vertAlign w:val="superscript"/>
          <w:lang w:val="fr-FR"/>
        </w:rPr>
        <w:t>er</w:t>
      </w:r>
      <w:r w:rsidRPr="00D050CC">
        <w:rPr>
          <w:rFonts w:ascii="Montserrat" w:eastAsia="Calibri" w:hAnsi="Montserrat" w:cs="Calibri"/>
          <w:color w:val="000000"/>
          <w:sz w:val="22"/>
          <w:szCs w:val="22"/>
          <w:lang w:val="fr-FR"/>
        </w:rPr>
        <w:t xml:space="preserve"> groupe, cécité 2</w:t>
      </w:r>
      <w:r w:rsidRPr="00D050CC">
        <w:rPr>
          <w:rFonts w:ascii="Montserrat" w:eastAsia="Calibri" w:hAnsi="Montserrat" w:cs="Calibri"/>
          <w:color w:val="000000"/>
          <w:sz w:val="22"/>
          <w:szCs w:val="22"/>
          <w:vertAlign w:val="superscript"/>
          <w:lang w:val="fr-FR"/>
        </w:rPr>
        <w:t>ème</w:t>
      </w:r>
      <w:r w:rsidRPr="00D050CC">
        <w:rPr>
          <w:rFonts w:ascii="Montserrat" w:eastAsia="Calibri" w:hAnsi="Montserrat" w:cs="Calibri"/>
          <w:color w:val="000000"/>
          <w:sz w:val="22"/>
          <w:szCs w:val="22"/>
          <w:lang w:val="fr-FR"/>
        </w:rPr>
        <w:t xml:space="preserve"> groupe, cécité 3</w:t>
      </w:r>
      <w:r w:rsidRPr="00D050CC">
        <w:rPr>
          <w:rFonts w:ascii="Montserrat" w:eastAsia="Calibri" w:hAnsi="Montserrat" w:cs="Calibri"/>
          <w:color w:val="000000"/>
          <w:sz w:val="22"/>
          <w:szCs w:val="22"/>
          <w:vertAlign w:val="superscript"/>
          <w:lang w:val="fr-FR"/>
        </w:rPr>
        <w:t>ème</w:t>
      </w:r>
      <w:r w:rsidRPr="00D050CC">
        <w:rPr>
          <w:rFonts w:ascii="Montserrat" w:eastAsia="Calibri" w:hAnsi="Montserrat" w:cs="Calibri"/>
          <w:color w:val="000000"/>
          <w:sz w:val="22"/>
          <w:szCs w:val="22"/>
          <w:lang w:val="fr-FR"/>
        </w:rPr>
        <w:t xml:space="preserve"> groupe.  Le but des lunettes de simulation n’est pas de montrer ce que voit telle personne ou tel enfant porteur d’un handicap visuel, mais elles permettent de montrer les difficultés rencontrées par ces personnes et les moyens à mettre en œuvre pour les aider à surmonter leur handicap. Livré avec les lunettes, un document explique de façon simple les différentes cécités et malvoyances.</w:t>
      </w:r>
    </w:p>
    <w:p w14:paraId="00000148" w14:textId="77777777" w:rsidR="00950510" w:rsidRPr="00D050CC" w:rsidRDefault="00FE47A2">
      <w:pPr>
        <w:pStyle w:val="Titre2"/>
        <w:rPr>
          <w:rFonts w:ascii="Montserrat" w:hAnsi="Montserrat"/>
        </w:rPr>
      </w:pPr>
      <w:bookmarkStart w:id="48" w:name="_Toc136509380"/>
      <w:proofErr w:type="spellStart"/>
      <w:r w:rsidRPr="00D050CC">
        <w:rPr>
          <w:rFonts w:ascii="Montserrat" w:hAnsi="Montserrat"/>
        </w:rPr>
        <w:t>BitiB</w:t>
      </w:r>
      <w:proofErr w:type="spellEnd"/>
      <w:r w:rsidRPr="00D050CC">
        <w:rPr>
          <w:rFonts w:ascii="Montserrat" w:hAnsi="Montserrat"/>
        </w:rPr>
        <w:t xml:space="preserve"> vide</w:t>
      </w:r>
      <w:bookmarkEnd w:id="48"/>
    </w:p>
    <w:p w14:paraId="00000149" w14:textId="4EF22346"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15 x 15 cm / 16 pages / 1</w:t>
      </w:r>
      <w:r w:rsidR="00CD41B6">
        <w:rPr>
          <w:rFonts w:ascii="Montserrat" w:eastAsia="Neutra Text TF" w:hAnsi="Montserrat" w:cs="Neutra Text TF"/>
          <w:color w:val="000000"/>
          <w:sz w:val="18"/>
          <w:szCs w:val="18"/>
          <w:lang w:val="fr-FR"/>
        </w:rPr>
        <w:t>5</w:t>
      </w:r>
      <w:r w:rsidRPr="00D050CC">
        <w:rPr>
          <w:rFonts w:ascii="Montserrat" w:eastAsia="Neutra Text TF" w:hAnsi="Montserrat" w:cs="Neutra Text TF"/>
          <w:color w:val="000000"/>
          <w:sz w:val="18"/>
          <w:szCs w:val="18"/>
          <w:lang w:val="fr-FR"/>
        </w:rPr>
        <w:t xml:space="preserve"> €</w:t>
      </w:r>
    </w:p>
    <w:p w14:paraId="0000014A" w14:textId="3AE3867D"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20 x 20 cm / 16 pages / 2</w:t>
      </w:r>
      <w:r w:rsidR="00CD41B6">
        <w:rPr>
          <w:rFonts w:ascii="Montserrat" w:eastAsia="Neutra Text TF" w:hAnsi="Montserrat" w:cs="Neutra Text TF"/>
          <w:color w:val="000000"/>
          <w:sz w:val="18"/>
          <w:szCs w:val="18"/>
          <w:lang w:val="fr-FR"/>
        </w:rPr>
        <w:t>2</w:t>
      </w:r>
      <w:r w:rsidRPr="00D050CC">
        <w:rPr>
          <w:rFonts w:ascii="Montserrat" w:eastAsia="Neutra Text TF" w:hAnsi="Montserrat" w:cs="Neutra Text TF"/>
          <w:color w:val="000000"/>
          <w:sz w:val="18"/>
          <w:szCs w:val="18"/>
          <w:lang w:val="fr-FR"/>
        </w:rPr>
        <w:t xml:space="preserve"> €</w:t>
      </w:r>
    </w:p>
    <w:p w14:paraId="0000014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Sur commande</w:t>
      </w:r>
    </w:p>
    <w:p w14:paraId="0000014C"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Le plus passionnant et le plus efficace de tous les livres tactiles est celui que l’enfant réalise avec ses proches. Par exemple : lors d’une promenade, l’enfant peut ramasser une plume, une feuille, un caillou… Et au retour, on peut raconter l’histoire de la balade à l’aide ce support tactile. Ainsi l’enfant apprend le passage de la 3D à la 2D et le principe de narration tout en se constituant un recueil de souvenirs tactiles. Pour tout autre format, notamment 21 x 29,7 cm ainsi que pour les livres de 16 pages ou plus, contactez-nous pour un devis.</w:t>
      </w:r>
    </w:p>
    <w:p w14:paraId="0000014D" w14:textId="77777777" w:rsidR="00950510" w:rsidRPr="00D050CC" w:rsidRDefault="00FE47A2">
      <w:pPr>
        <w:pStyle w:val="Titre2"/>
        <w:rPr>
          <w:rFonts w:ascii="Montserrat" w:hAnsi="Montserrat"/>
        </w:rPr>
      </w:pPr>
      <w:bookmarkStart w:id="49" w:name="_Toc136509381"/>
      <w:r w:rsidRPr="00D050CC">
        <w:rPr>
          <w:rFonts w:ascii="Montserrat" w:hAnsi="Montserrat"/>
        </w:rPr>
        <w:t>Lutrin</w:t>
      </w:r>
      <w:bookmarkEnd w:id="49"/>
    </w:p>
    <w:p w14:paraId="0000014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Plateau 42 x 30 cm / 55 €</w:t>
      </w:r>
    </w:p>
    <w:p w14:paraId="0000014F" w14:textId="64689D7D" w:rsidR="00950510"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lastRenderedPageBreak/>
        <w:t>Le plan incliné des lutrins est nécessaire à de nombreux enfants déficients visuels. Celui-ci est léger, pliable, réglable et vous donnera toute satisfaction. Fabriqué par un établissement et service d’aide par le travail (ESAT). Disponible en 6 coloris : rouge, bleu foncé, bleu clair, noir, jaune et gris.</w:t>
      </w:r>
    </w:p>
    <w:p w14:paraId="0444ADB2" w14:textId="0845F19F" w:rsidR="007263B9" w:rsidRPr="00D050CC" w:rsidRDefault="007263B9" w:rsidP="007263B9">
      <w:pPr>
        <w:pStyle w:val="Titre2"/>
        <w:rPr>
          <w:rFonts w:ascii="Montserrat" w:hAnsi="Montserrat"/>
        </w:rPr>
      </w:pPr>
      <w:proofErr w:type="spellStart"/>
      <w:r>
        <w:rPr>
          <w:rFonts w:ascii="Montserrat" w:hAnsi="Montserrat"/>
        </w:rPr>
        <w:t>Tacti’cartes</w:t>
      </w:r>
      <w:proofErr w:type="spellEnd"/>
      <w:r>
        <w:rPr>
          <w:rFonts w:ascii="Montserrat" w:hAnsi="Montserrat"/>
        </w:rPr>
        <w:t xml:space="preserve"> à histoires</w:t>
      </w:r>
    </w:p>
    <w:p w14:paraId="7BD5C4CB" w14:textId="77777777" w:rsidR="007263B9" w:rsidRDefault="007263B9" w:rsidP="007263B9">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Pr>
          <w:rFonts w:ascii="Montserrat" w:eastAsia="Neutra Text TF" w:hAnsi="Montserrat" w:cs="Neutra Text TF"/>
          <w:color w:val="000000"/>
          <w:sz w:val="18"/>
          <w:szCs w:val="18"/>
          <w:lang w:val="fr-FR"/>
        </w:rPr>
        <w:t xml:space="preserve">Marjolaine Baillet </w:t>
      </w:r>
    </w:p>
    <w:p w14:paraId="3C0CB2A1" w14:textId="77777777" w:rsidR="007263B9" w:rsidRDefault="007263B9" w:rsidP="007263B9">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Pr>
          <w:rFonts w:ascii="Montserrat" w:eastAsia="Neutra Text TF" w:hAnsi="Montserrat" w:cs="Neutra Text TF"/>
          <w:color w:val="000000"/>
          <w:sz w:val="18"/>
          <w:szCs w:val="18"/>
          <w:lang w:val="fr-FR"/>
        </w:rPr>
        <w:t xml:space="preserve">Coffret de 55 cartes tactiles </w:t>
      </w:r>
    </w:p>
    <w:p w14:paraId="59C82642" w14:textId="4F2A65B2" w:rsidR="007263B9" w:rsidRPr="00D050CC" w:rsidRDefault="007263B9" w:rsidP="007263B9">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Pr>
          <w:rFonts w:ascii="Montserrat" w:eastAsia="Neutra Text TF" w:hAnsi="Montserrat" w:cs="Neutra Text TF"/>
          <w:color w:val="000000"/>
          <w:sz w:val="18"/>
          <w:szCs w:val="18"/>
          <w:lang w:val="fr-FR"/>
        </w:rPr>
        <w:t xml:space="preserve">9 x 11 </w:t>
      </w:r>
      <w:r w:rsidRPr="00D050CC">
        <w:rPr>
          <w:rFonts w:ascii="Montserrat" w:eastAsia="Neutra Text TF" w:hAnsi="Montserrat" w:cs="Neutra Text TF"/>
          <w:color w:val="000000"/>
          <w:sz w:val="18"/>
          <w:szCs w:val="18"/>
          <w:lang w:val="fr-FR"/>
        </w:rPr>
        <w:t>cm</w:t>
      </w:r>
      <w:r>
        <w:rPr>
          <w:rFonts w:ascii="Montserrat" w:eastAsia="Neutra Text TF" w:hAnsi="Montserrat" w:cs="Neutra Text TF"/>
          <w:color w:val="000000"/>
          <w:sz w:val="18"/>
          <w:szCs w:val="18"/>
          <w:lang w:val="fr-FR"/>
        </w:rPr>
        <w:t xml:space="preserve"> + un guide pédagogique</w:t>
      </w:r>
      <w:r w:rsidRPr="00D050CC">
        <w:rPr>
          <w:rFonts w:ascii="Montserrat" w:eastAsia="Neutra Text TF" w:hAnsi="Montserrat" w:cs="Neutra Text TF"/>
          <w:color w:val="000000"/>
          <w:sz w:val="18"/>
          <w:szCs w:val="18"/>
          <w:lang w:val="fr-FR"/>
        </w:rPr>
        <w:t xml:space="preserve"> </w:t>
      </w:r>
    </w:p>
    <w:p w14:paraId="2F0C3F87" w14:textId="77777777" w:rsidR="007263B9" w:rsidRPr="007263B9" w:rsidRDefault="007263B9" w:rsidP="007263B9">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7263B9">
        <w:rPr>
          <w:rFonts w:ascii="Montserrat" w:eastAsia="Calibri" w:hAnsi="Montserrat" w:cs="Calibri"/>
          <w:color w:val="000000"/>
          <w:sz w:val="22"/>
          <w:szCs w:val="22"/>
          <w:lang w:val="fr-FR"/>
        </w:rPr>
        <w:t>Coffret pédagogique de 55 cartes tactiles : plus de 40 histoires à raconter tactilement.</w:t>
      </w:r>
    </w:p>
    <w:p w14:paraId="0910D5E7" w14:textId="77777777" w:rsidR="007263B9" w:rsidRPr="007263B9" w:rsidRDefault="007263B9" w:rsidP="007263B9">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7263B9">
        <w:rPr>
          <w:rFonts w:ascii="Montserrat" w:eastAsia="Calibri" w:hAnsi="Montserrat" w:cs="Calibri"/>
          <w:color w:val="000000"/>
          <w:sz w:val="22"/>
          <w:szCs w:val="22"/>
          <w:lang w:val="fr-FR"/>
        </w:rPr>
        <w:t>Découvrez un support inclusif pour l’initiation à la lecture et la découverte de la littérature jeunesse patrimoniale. Chaque carte représente en 2D texturée un élément emblématique des contes ou albums jeunesse : personnages, animaux, accessoires, lieux ou verbes d’action. Au verso, le nom est inscrit en noir et en braille, avec un repère tactile indiquant sa catégorie. Avec ce coffret, vous pouvez raconter tactilement plus de 40 histoires classiques, contes traditionnels ou albums jeunesse connus, ou en inventer de nouvelles, tout en offrant une expérience accessible et ludique à tous les enfants.</w:t>
      </w:r>
    </w:p>
    <w:p w14:paraId="1C6EBFD2" w14:textId="77777777" w:rsidR="007263B9" w:rsidRPr="00D050CC" w:rsidRDefault="007263B9">
      <w:pPr>
        <w:pBdr>
          <w:top w:val="nil"/>
          <w:left w:val="nil"/>
          <w:bottom w:val="nil"/>
          <w:right w:val="nil"/>
          <w:between w:val="nil"/>
        </w:pBdr>
        <w:spacing w:after="160" w:line="259" w:lineRule="auto"/>
        <w:rPr>
          <w:rFonts w:ascii="Montserrat" w:eastAsia="Calibri" w:hAnsi="Montserrat" w:cs="Calibri"/>
          <w:color w:val="000000"/>
          <w:sz w:val="22"/>
          <w:szCs w:val="22"/>
          <w:lang w:val="fr-FR"/>
        </w:rPr>
      </w:pPr>
    </w:p>
    <w:p w14:paraId="00000154" w14:textId="77777777" w:rsidR="00950510" w:rsidRPr="00D050CC" w:rsidRDefault="00FE47A2">
      <w:pPr>
        <w:pStyle w:val="Titre1"/>
        <w:numPr>
          <w:ilvl w:val="0"/>
          <w:numId w:val="15"/>
        </w:numPr>
        <w:rPr>
          <w:rFonts w:ascii="Montserrat" w:hAnsi="Montserrat"/>
        </w:rPr>
      </w:pPr>
      <w:bookmarkStart w:id="50" w:name="_Toc169618463"/>
      <w:r w:rsidRPr="00D050CC">
        <w:rPr>
          <w:rFonts w:ascii="Montserrat" w:hAnsi="Montserrat"/>
        </w:rPr>
        <w:t xml:space="preserve">Collection Corpus </w:t>
      </w:r>
      <w:proofErr w:type="spellStart"/>
      <w:r w:rsidRPr="00D050CC">
        <w:rPr>
          <w:rFonts w:ascii="Montserrat" w:hAnsi="Montserrat"/>
        </w:rPr>
        <w:t>Tactilis</w:t>
      </w:r>
      <w:bookmarkEnd w:id="50"/>
      <w:proofErr w:type="spellEnd"/>
      <w:r w:rsidRPr="00D050CC">
        <w:rPr>
          <w:rFonts w:ascii="Montserrat" w:hAnsi="Montserrat"/>
        </w:rPr>
        <w:t xml:space="preserve"> </w:t>
      </w:r>
    </w:p>
    <w:p w14:paraId="00000155"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Cette collection dédiée aux cécités et aux malvoyances vise à rassembler et mettre à disposition de toutes les personnes concernées et intéressées par l’image et la perception tactile, des travaux qui, de près ou de loin, peuvent nourrir leur pratique et leur réflexion. Elle se décline en trois sous</w:t>
      </w:r>
      <w:r w:rsidRPr="00D050CC">
        <w:rPr>
          <w:rFonts w:eastAsia="MS Gothic"/>
          <w:color w:val="000000"/>
          <w:sz w:val="22"/>
          <w:szCs w:val="22"/>
          <w:lang w:val="fr-FR"/>
        </w:rPr>
        <w:t>‑</w:t>
      </w:r>
      <w:r w:rsidRPr="00D050CC">
        <w:rPr>
          <w:rFonts w:ascii="Montserrat" w:eastAsia="Calibri" w:hAnsi="Montserrat" w:cs="Calibri"/>
          <w:color w:val="000000"/>
          <w:sz w:val="22"/>
          <w:szCs w:val="22"/>
          <w:lang w:val="fr-FR"/>
        </w:rPr>
        <w:t xml:space="preserve">collections : </w:t>
      </w:r>
      <w:proofErr w:type="spellStart"/>
      <w:r w:rsidRPr="00D050CC">
        <w:rPr>
          <w:rFonts w:ascii="Montserrat" w:eastAsia="Calibri" w:hAnsi="Montserrat" w:cs="Calibri"/>
          <w:color w:val="000000"/>
          <w:sz w:val="22"/>
          <w:szCs w:val="22"/>
          <w:lang w:val="fr-FR"/>
        </w:rPr>
        <w:t>Pragma</w:t>
      </w:r>
      <w:proofErr w:type="spellEnd"/>
      <w:r w:rsidRPr="00D050CC">
        <w:rPr>
          <w:rFonts w:ascii="Montserrat" w:eastAsia="Calibri" w:hAnsi="Montserrat" w:cs="Calibri"/>
          <w:color w:val="000000"/>
          <w:sz w:val="22"/>
          <w:szCs w:val="22"/>
          <w:lang w:val="fr-FR"/>
        </w:rPr>
        <w:t xml:space="preserve">, </w:t>
      </w:r>
      <w:proofErr w:type="spellStart"/>
      <w:r w:rsidRPr="00D050CC">
        <w:rPr>
          <w:rFonts w:ascii="Montserrat" w:eastAsia="Calibri" w:hAnsi="Montserrat" w:cs="Calibri"/>
          <w:color w:val="000000"/>
          <w:sz w:val="22"/>
          <w:szCs w:val="22"/>
          <w:lang w:val="fr-FR"/>
        </w:rPr>
        <w:t>Theoria</w:t>
      </w:r>
      <w:proofErr w:type="spellEnd"/>
      <w:r w:rsidRPr="00D050CC">
        <w:rPr>
          <w:rFonts w:ascii="Montserrat" w:eastAsia="Calibri" w:hAnsi="Montserrat" w:cs="Calibri"/>
          <w:color w:val="000000"/>
          <w:sz w:val="22"/>
          <w:szCs w:val="22"/>
          <w:lang w:val="fr-FR"/>
        </w:rPr>
        <w:t xml:space="preserve"> et Historia.</w:t>
      </w:r>
    </w:p>
    <w:p w14:paraId="00000156" w14:textId="77777777" w:rsidR="00950510" w:rsidRPr="00D050CC" w:rsidRDefault="00FE47A2">
      <w:pPr>
        <w:pStyle w:val="Titre2"/>
        <w:rPr>
          <w:rFonts w:ascii="Montserrat" w:hAnsi="Montserrat"/>
        </w:rPr>
      </w:pPr>
      <w:proofErr w:type="spellStart"/>
      <w:r w:rsidRPr="00D050CC">
        <w:rPr>
          <w:rFonts w:ascii="Montserrat" w:hAnsi="Montserrat"/>
        </w:rPr>
        <w:t>Pragma</w:t>
      </w:r>
      <w:proofErr w:type="spellEnd"/>
      <w:r w:rsidRPr="00D050CC">
        <w:rPr>
          <w:rFonts w:ascii="Montserrat" w:hAnsi="Montserrat"/>
        </w:rPr>
        <w:t> :  Des expériences de terrain, des guides, des aides pratiques émanant de professionnel(le)s</w:t>
      </w:r>
    </w:p>
    <w:p w14:paraId="00000157" w14:textId="77777777" w:rsidR="00950510" w:rsidRPr="00D050CC" w:rsidRDefault="00FE47A2">
      <w:pPr>
        <w:pStyle w:val="Titre3"/>
        <w:pBdr>
          <w:top w:val="nil"/>
          <w:left w:val="nil"/>
          <w:bottom w:val="nil"/>
          <w:right w:val="nil"/>
          <w:between w:val="nil"/>
        </w:pBdr>
        <w:rPr>
          <w:rFonts w:ascii="Montserrat" w:hAnsi="Montserrat"/>
        </w:rPr>
      </w:pPr>
      <w:bookmarkStart w:id="51" w:name="_Toc136509385"/>
      <w:r w:rsidRPr="00D050CC">
        <w:rPr>
          <w:rFonts w:ascii="Montserrat" w:hAnsi="Montserrat"/>
        </w:rPr>
        <w:t xml:space="preserve">Écholocalisation et </w:t>
      </w:r>
      <w:proofErr w:type="spellStart"/>
      <w:r w:rsidRPr="00D050CC">
        <w:rPr>
          <w:rFonts w:ascii="Montserrat" w:hAnsi="Montserrat"/>
        </w:rPr>
        <w:t>Flashsonar</w:t>
      </w:r>
      <w:bookmarkEnd w:id="51"/>
      <w:proofErr w:type="spellEnd"/>
    </w:p>
    <w:p w14:paraId="00000158" w14:textId="77777777" w:rsidR="00950510" w:rsidRPr="00D050CC" w:rsidRDefault="00FE47A2">
      <w:pPr>
        <w:pStyle w:val="Titre3"/>
        <w:pBdr>
          <w:top w:val="nil"/>
          <w:left w:val="nil"/>
          <w:bottom w:val="nil"/>
          <w:right w:val="nil"/>
          <w:between w:val="nil"/>
        </w:pBdr>
        <w:rPr>
          <w:rFonts w:ascii="Montserrat" w:eastAsia="Arial" w:hAnsi="Montserrat" w:cs="Arial"/>
          <w:color w:val="000000"/>
        </w:rPr>
      </w:pPr>
      <w:bookmarkStart w:id="52" w:name="_Toc136509386"/>
      <w:r w:rsidRPr="00D050CC">
        <w:rPr>
          <w:rFonts w:ascii="Montserrat" w:eastAsia="Neutra Text TF" w:hAnsi="Montserrat" w:cs="Neutra Text TF"/>
          <w:color w:val="000000"/>
          <w:sz w:val="22"/>
          <w:szCs w:val="22"/>
        </w:rPr>
        <w:t xml:space="preserve">Daniel Kish, Jo Hook, </w:t>
      </w:r>
      <w:r w:rsidRPr="00D050CC">
        <w:rPr>
          <w:rFonts w:ascii="Montserrat" w:eastAsia="Arial" w:hAnsi="Montserrat" w:cs="Arial"/>
          <w:color w:val="000000"/>
        </w:rPr>
        <w:t>2016 (Etats-Unis)</w:t>
      </w:r>
      <w:bookmarkEnd w:id="52"/>
    </w:p>
    <w:p w14:paraId="0000015A" w14:textId="63546A48" w:rsidR="00950510" w:rsidRDefault="00DF682C" w:rsidP="00DF682C">
      <w:pPr>
        <w:rPr>
          <w:rFonts w:ascii="Montserrat" w:eastAsia="Arial" w:hAnsi="Montserrat"/>
          <w:sz w:val="18"/>
          <w:szCs w:val="18"/>
          <w:lang w:val="fr-FR"/>
        </w:rPr>
      </w:pPr>
      <w:bookmarkStart w:id="53" w:name="_heading=h.v3eflqueot35" w:colFirst="0" w:colLast="0"/>
      <w:bookmarkEnd w:id="53"/>
      <w:r w:rsidRPr="00DF682C">
        <w:rPr>
          <w:rFonts w:ascii="Montserrat" w:eastAsia="Neutra Text TF" w:hAnsi="Montserrat"/>
          <w:sz w:val="18"/>
          <w:szCs w:val="18"/>
          <w:lang w:val="fr-FR"/>
        </w:rPr>
        <w:t>Version pa</w:t>
      </w:r>
      <w:r>
        <w:rPr>
          <w:rFonts w:ascii="Montserrat" w:eastAsia="Neutra Text TF" w:hAnsi="Montserrat"/>
          <w:sz w:val="18"/>
          <w:szCs w:val="18"/>
          <w:lang w:val="fr-FR"/>
        </w:rPr>
        <w:t xml:space="preserve">pier : </w:t>
      </w:r>
      <w:r w:rsidRPr="00DF682C">
        <w:rPr>
          <w:rFonts w:ascii="Montserrat" w:eastAsia="Neutra Text TF" w:hAnsi="Montserrat"/>
          <w:sz w:val="18"/>
          <w:szCs w:val="18"/>
          <w:lang w:val="fr-FR"/>
        </w:rPr>
        <w:t xml:space="preserve">16 x 21 cm / 458 pages / 2022 / </w:t>
      </w:r>
      <w:r w:rsidRPr="00DF682C">
        <w:rPr>
          <w:rFonts w:ascii="Montserrat" w:eastAsia="Arial" w:hAnsi="Montserrat"/>
          <w:sz w:val="18"/>
          <w:szCs w:val="18"/>
          <w:highlight w:val="white"/>
          <w:lang w:val="fr-FR"/>
        </w:rPr>
        <w:t>978-2-36593-127-4 / 35 €</w:t>
      </w:r>
    </w:p>
    <w:p w14:paraId="5C420543" w14:textId="6F67F2A5" w:rsidR="00DF682C" w:rsidRPr="00DF682C" w:rsidRDefault="00DF682C" w:rsidP="00DF682C">
      <w:pPr>
        <w:rPr>
          <w:rFonts w:ascii="Montserrat" w:eastAsia="Calibri" w:hAnsi="Montserrat" w:cs="Calibri"/>
          <w:sz w:val="18"/>
          <w:szCs w:val="18"/>
          <w:lang w:val="fr-FR"/>
        </w:rPr>
      </w:pPr>
      <w:r>
        <w:rPr>
          <w:rFonts w:ascii="Montserrat" w:eastAsia="Arial" w:hAnsi="Montserrat"/>
          <w:sz w:val="18"/>
          <w:szCs w:val="18"/>
          <w:lang w:val="fr-FR"/>
        </w:rPr>
        <w:t xml:space="preserve">Version </w:t>
      </w:r>
      <w:r w:rsidRPr="00DF682C">
        <w:rPr>
          <w:rFonts w:ascii="Montserrat" w:eastAsia="Arial" w:hAnsi="Montserrat"/>
          <w:sz w:val="18"/>
          <w:szCs w:val="18"/>
          <w:lang w:val="fr-FR"/>
        </w:rPr>
        <w:t xml:space="preserve">EPUB3 : disponible sur </w:t>
      </w:r>
      <w:proofErr w:type="spellStart"/>
      <w:r w:rsidRPr="00DF682C">
        <w:rPr>
          <w:rFonts w:ascii="Montserrat" w:eastAsia="Arial" w:hAnsi="Montserrat"/>
          <w:sz w:val="18"/>
          <w:szCs w:val="18"/>
          <w:lang w:val="fr-FR"/>
        </w:rPr>
        <w:t>e</w:t>
      </w:r>
      <w:r>
        <w:rPr>
          <w:rFonts w:ascii="Montserrat" w:eastAsia="Arial" w:hAnsi="Montserrat"/>
          <w:sz w:val="18"/>
          <w:szCs w:val="18"/>
          <w:lang w:val="fr-FR"/>
        </w:rPr>
        <w:t>P</w:t>
      </w:r>
      <w:r w:rsidRPr="00DF682C">
        <w:rPr>
          <w:rFonts w:ascii="Montserrat" w:eastAsia="Arial" w:hAnsi="Montserrat"/>
          <w:sz w:val="18"/>
          <w:szCs w:val="18"/>
          <w:lang w:val="fr-FR"/>
        </w:rPr>
        <w:t>agine</w:t>
      </w:r>
      <w:proofErr w:type="spellEnd"/>
      <w:r w:rsidRPr="00DF682C">
        <w:rPr>
          <w:rFonts w:ascii="Montserrat" w:eastAsia="Arial" w:hAnsi="Montserrat"/>
          <w:sz w:val="18"/>
          <w:szCs w:val="18"/>
          <w:lang w:val="fr-FR"/>
        </w:rPr>
        <w:t xml:space="preserve"> / </w:t>
      </w:r>
      <w:r w:rsidRPr="00DF682C">
        <w:rPr>
          <w:rFonts w:ascii="Montserrat" w:hAnsi="Montserrat"/>
          <w:sz w:val="18"/>
          <w:szCs w:val="18"/>
          <w:lang w:val="fr-FR"/>
        </w:rPr>
        <w:t>978-2-36593-148-9 /25€</w:t>
      </w:r>
    </w:p>
    <w:p w14:paraId="0000015B" w14:textId="77777777" w:rsidR="00950510" w:rsidRPr="00D050CC" w:rsidRDefault="00FE47A2">
      <w:pPr>
        <w:pStyle w:val="Titre3"/>
        <w:rPr>
          <w:rFonts w:ascii="Montserrat" w:hAnsi="Montserrat"/>
        </w:rPr>
      </w:pPr>
      <w:bookmarkStart w:id="54" w:name="_Toc136509387"/>
      <w:r w:rsidRPr="00D050CC">
        <w:rPr>
          <w:rFonts w:ascii="Montserrat" w:hAnsi="Montserrat"/>
        </w:rPr>
        <w:t>Vision et cerveau ; comprendre la cécité d’origine corticale chez les enfants</w:t>
      </w:r>
      <w:bookmarkEnd w:id="54"/>
      <w:r w:rsidRPr="00D050CC">
        <w:rPr>
          <w:rFonts w:ascii="Montserrat" w:hAnsi="Montserrat"/>
        </w:rPr>
        <w:t xml:space="preserve"> </w:t>
      </w:r>
    </w:p>
    <w:p w14:paraId="0000015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Amanda Hall </w:t>
      </w:r>
      <w:proofErr w:type="spellStart"/>
      <w:r w:rsidRPr="00D050CC">
        <w:rPr>
          <w:rFonts w:ascii="Montserrat" w:eastAsia="Neutra Text TF" w:hAnsi="Montserrat" w:cs="Neutra Text TF"/>
          <w:color w:val="000000"/>
          <w:sz w:val="22"/>
          <w:szCs w:val="22"/>
          <w:lang w:val="fr-FR"/>
        </w:rPr>
        <w:t>Lueck</w:t>
      </w:r>
      <w:proofErr w:type="spellEnd"/>
      <w:r w:rsidRPr="00D050CC">
        <w:rPr>
          <w:rFonts w:ascii="Montserrat" w:eastAsia="Neutra Text TF" w:hAnsi="Montserrat" w:cs="Neutra Text TF"/>
          <w:color w:val="000000"/>
          <w:sz w:val="22"/>
          <w:szCs w:val="22"/>
          <w:lang w:val="fr-FR"/>
        </w:rPr>
        <w:t xml:space="preserve"> et Gordon N. </w:t>
      </w:r>
      <w:proofErr w:type="spellStart"/>
      <w:r w:rsidRPr="00D050CC">
        <w:rPr>
          <w:rFonts w:ascii="Montserrat" w:eastAsia="Neutra Text TF" w:hAnsi="Montserrat" w:cs="Neutra Text TF"/>
          <w:color w:val="000000"/>
          <w:sz w:val="22"/>
          <w:szCs w:val="22"/>
          <w:lang w:val="fr-FR"/>
        </w:rPr>
        <w:t>Dutton</w:t>
      </w:r>
      <w:proofErr w:type="spellEnd"/>
      <w:r w:rsidRPr="00D050CC">
        <w:rPr>
          <w:rFonts w:ascii="Montserrat" w:eastAsia="Neutra Text TF" w:hAnsi="Montserrat" w:cs="Neutra Text TF"/>
          <w:color w:val="000000"/>
          <w:sz w:val="22"/>
          <w:szCs w:val="22"/>
          <w:lang w:val="fr-FR"/>
        </w:rPr>
        <w:t xml:space="preserve">, 2015 (États-Unis) </w:t>
      </w:r>
    </w:p>
    <w:p w14:paraId="0000015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lastRenderedPageBreak/>
        <w:t xml:space="preserve">21 x 29,7 cm / 582 pages / 2020 / </w:t>
      </w:r>
    </w:p>
    <w:p w14:paraId="0000015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978-2- 36593-123-6 / 35 €</w:t>
      </w:r>
    </w:p>
    <w:p w14:paraId="0000015F" w14:textId="77777777" w:rsidR="00950510" w:rsidRPr="00D050CC" w:rsidRDefault="00FE47A2">
      <w:pPr>
        <w:pStyle w:val="Titre3"/>
        <w:rPr>
          <w:rFonts w:ascii="Montserrat" w:hAnsi="Montserrat"/>
        </w:rPr>
      </w:pPr>
      <w:bookmarkStart w:id="55" w:name="_Toc136509388"/>
      <w:r w:rsidRPr="00D050CC">
        <w:rPr>
          <w:rFonts w:ascii="Montserrat" w:hAnsi="Montserrat"/>
        </w:rPr>
        <w:t>Le petit designer ; manuel pour concevoir des livres tactiles illustrés</w:t>
      </w:r>
      <w:bookmarkEnd w:id="55"/>
    </w:p>
    <w:p w14:paraId="0000016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Suzette Wright, 2018 (États-Unis)</w:t>
      </w:r>
    </w:p>
    <w:p w14:paraId="0000016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21 x 29,7 cm / 96 pages / 2019 /</w:t>
      </w:r>
    </w:p>
    <w:p w14:paraId="0000016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978-2-36593-107-6 / 30 €</w:t>
      </w:r>
    </w:p>
    <w:p w14:paraId="00000163" w14:textId="77777777" w:rsidR="00950510" w:rsidRPr="00D050CC" w:rsidRDefault="00FE47A2">
      <w:pPr>
        <w:pStyle w:val="Titre3"/>
        <w:rPr>
          <w:rFonts w:ascii="Montserrat" w:hAnsi="Montserrat"/>
        </w:rPr>
      </w:pPr>
      <w:bookmarkStart w:id="56" w:name="_Toc136509389"/>
      <w:r w:rsidRPr="00D050CC">
        <w:rPr>
          <w:rFonts w:ascii="Montserrat" w:hAnsi="Montserrat"/>
        </w:rPr>
        <w:t>Prendre la main de son enfant et lui apprendre demain ; aider votre enfant déficient visuel à apprendre et à grandir</w:t>
      </w:r>
      <w:bookmarkEnd w:id="56"/>
    </w:p>
    <w:p w14:paraId="0000016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proofErr w:type="spellStart"/>
      <w:r w:rsidRPr="00D050CC">
        <w:rPr>
          <w:rFonts w:ascii="Montserrat" w:eastAsia="Neutra Text TF" w:hAnsi="Montserrat" w:cs="Neutra Text TF"/>
          <w:color w:val="000000"/>
          <w:sz w:val="22"/>
          <w:szCs w:val="22"/>
          <w:lang w:val="fr-FR"/>
        </w:rPr>
        <w:t>Alicyn</w:t>
      </w:r>
      <w:proofErr w:type="spellEnd"/>
      <w:r w:rsidRPr="00D050CC">
        <w:rPr>
          <w:rFonts w:ascii="Montserrat" w:eastAsia="Neutra Text TF" w:hAnsi="Montserrat" w:cs="Neutra Text TF"/>
          <w:color w:val="000000"/>
          <w:sz w:val="22"/>
          <w:szCs w:val="22"/>
          <w:lang w:val="fr-FR"/>
        </w:rPr>
        <w:t xml:space="preserve"> Kay </w:t>
      </w:r>
      <w:proofErr w:type="spellStart"/>
      <w:r w:rsidRPr="00D050CC">
        <w:rPr>
          <w:rFonts w:ascii="Montserrat" w:eastAsia="Neutra Text TF" w:hAnsi="Montserrat" w:cs="Neutra Text TF"/>
          <w:color w:val="000000"/>
          <w:sz w:val="22"/>
          <w:szCs w:val="22"/>
          <w:lang w:val="fr-FR"/>
        </w:rPr>
        <w:t>Ferrel</w:t>
      </w:r>
      <w:proofErr w:type="spellEnd"/>
      <w:r w:rsidRPr="00D050CC">
        <w:rPr>
          <w:rFonts w:ascii="Montserrat" w:eastAsia="Neutra Text TF" w:hAnsi="Montserrat" w:cs="Neutra Text TF"/>
          <w:color w:val="000000"/>
          <w:sz w:val="22"/>
          <w:szCs w:val="22"/>
          <w:lang w:val="fr-FR"/>
        </w:rPr>
        <w:t>, 2011 (États-Unis)</w:t>
      </w:r>
    </w:p>
    <w:p w14:paraId="0000016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19,5 x 23 cm / 388 pages / 2018 /</w:t>
      </w:r>
    </w:p>
    <w:p w14:paraId="0000016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978-2-916170-101-4 / 25 €</w:t>
      </w:r>
    </w:p>
    <w:p w14:paraId="00000167" w14:textId="77777777" w:rsidR="00950510" w:rsidRPr="00D050CC" w:rsidRDefault="00FE47A2">
      <w:pPr>
        <w:pStyle w:val="Titre3"/>
        <w:rPr>
          <w:rFonts w:ascii="Montserrat" w:hAnsi="Montserrat"/>
        </w:rPr>
      </w:pPr>
      <w:bookmarkStart w:id="57" w:name="_Toc136509390"/>
      <w:r w:rsidRPr="00D050CC">
        <w:rPr>
          <w:rFonts w:ascii="Montserrat" w:hAnsi="Montserrat"/>
        </w:rPr>
        <w:t>Le développement de l’enfant aveugle de 0 à 3 ans</w:t>
      </w:r>
      <w:bookmarkEnd w:id="57"/>
    </w:p>
    <w:p w14:paraId="0000016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Nathalie </w:t>
      </w:r>
      <w:proofErr w:type="spellStart"/>
      <w:r w:rsidRPr="00D050CC">
        <w:rPr>
          <w:rFonts w:ascii="Montserrat" w:eastAsia="Neutra Text TF" w:hAnsi="Montserrat" w:cs="Neutra Text TF"/>
          <w:color w:val="000000"/>
          <w:sz w:val="22"/>
          <w:szCs w:val="22"/>
          <w:lang w:val="fr-FR"/>
        </w:rPr>
        <w:t>Caffier</w:t>
      </w:r>
      <w:proofErr w:type="spellEnd"/>
      <w:r w:rsidRPr="00D050CC">
        <w:rPr>
          <w:rFonts w:ascii="Montserrat" w:eastAsia="Neutra Text TF" w:hAnsi="Montserrat" w:cs="Neutra Text TF"/>
          <w:color w:val="000000"/>
          <w:sz w:val="22"/>
          <w:szCs w:val="22"/>
          <w:lang w:val="fr-FR"/>
        </w:rPr>
        <w:t xml:space="preserve"> et Catherine </w:t>
      </w:r>
      <w:proofErr w:type="spellStart"/>
      <w:r w:rsidRPr="00D050CC">
        <w:rPr>
          <w:rFonts w:ascii="Montserrat" w:eastAsia="Neutra Text TF" w:hAnsi="Montserrat" w:cs="Neutra Text TF"/>
          <w:color w:val="000000"/>
          <w:sz w:val="22"/>
          <w:szCs w:val="22"/>
          <w:lang w:val="fr-FR"/>
        </w:rPr>
        <w:t>Panien</w:t>
      </w:r>
      <w:proofErr w:type="spellEnd"/>
      <w:r w:rsidRPr="00D050CC">
        <w:rPr>
          <w:rFonts w:ascii="Montserrat" w:eastAsia="Neutra Text TF" w:hAnsi="Montserrat" w:cs="Neutra Text TF"/>
          <w:color w:val="000000"/>
          <w:sz w:val="22"/>
          <w:szCs w:val="22"/>
          <w:lang w:val="fr-FR"/>
        </w:rPr>
        <w:t xml:space="preserve"> (France)</w:t>
      </w:r>
    </w:p>
    <w:p w14:paraId="0000016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19,5 x 23 cm / 159 pages / 2017 /</w:t>
      </w:r>
    </w:p>
    <w:p w14:paraId="0000016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978-2-36593-084-0 / 25 €</w:t>
      </w:r>
    </w:p>
    <w:p w14:paraId="0000016B" w14:textId="77777777" w:rsidR="00950510" w:rsidRPr="00D050CC" w:rsidRDefault="00FE47A2">
      <w:pPr>
        <w:pStyle w:val="Titre3"/>
        <w:rPr>
          <w:rFonts w:ascii="Montserrat" w:hAnsi="Montserrat"/>
        </w:rPr>
      </w:pPr>
      <w:bookmarkStart w:id="58" w:name="_Toc136509391"/>
      <w:r w:rsidRPr="00D050CC">
        <w:rPr>
          <w:rFonts w:ascii="Montserrat" w:hAnsi="Montserrat"/>
        </w:rPr>
        <w:t>On reste en contact ; aidez votre enfant à découvrir le monde</w:t>
      </w:r>
      <w:bookmarkEnd w:id="58"/>
    </w:p>
    <w:p w14:paraId="0000016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Ans </w:t>
      </w:r>
      <w:proofErr w:type="spellStart"/>
      <w:r w:rsidRPr="00D050CC">
        <w:rPr>
          <w:rFonts w:ascii="Montserrat" w:eastAsia="Neutra Text TF" w:hAnsi="Montserrat" w:cs="Neutra Text TF"/>
          <w:color w:val="000000"/>
          <w:sz w:val="22"/>
          <w:szCs w:val="22"/>
          <w:lang w:val="fr-FR"/>
        </w:rPr>
        <w:t>Withagen</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Lieke</w:t>
      </w:r>
      <w:proofErr w:type="spellEnd"/>
      <w:r w:rsidRPr="00D050CC">
        <w:rPr>
          <w:rFonts w:ascii="Montserrat" w:eastAsia="Neutra Text TF" w:hAnsi="Montserrat" w:cs="Neutra Text TF"/>
          <w:color w:val="000000"/>
          <w:sz w:val="22"/>
          <w:szCs w:val="22"/>
          <w:lang w:val="fr-FR"/>
        </w:rPr>
        <w:t xml:space="preserve"> Heins, </w:t>
      </w:r>
      <w:proofErr w:type="spellStart"/>
      <w:r w:rsidRPr="00D050CC">
        <w:rPr>
          <w:rFonts w:ascii="Montserrat" w:eastAsia="Neutra Text TF" w:hAnsi="Montserrat" w:cs="Neutra Text TF"/>
          <w:color w:val="000000"/>
          <w:sz w:val="22"/>
          <w:szCs w:val="22"/>
          <w:lang w:val="fr-FR"/>
        </w:rPr>
        <w:t>Anneke</w:t>
      </w:r>
      <w:proofErr w:type="spellEnd"/>
      <w:r w:rsidRPr="00D050CC">
        <w:rPr>
          <w:rFonts w:ascii="Montserrat" w:eastAsia="Neutra Text TF" w:hAnsi="Montserrat" w:cs="Neutra Text TF"/>
          <w:color w:val="000000"/>
          <w:sz w:val="22"/>
          <w:szCs w:val="22"/>
          <w:lang w:val="fr-FR"/>
        </w:rPr>
        <w:t xml:space="preserve"> Blok, </w:t>
      </w:r>
      <w:proofErr w:type="spellStart"/>
      <w:r w:rsidRPr="00D050CC">
        <w:rPr>
          <w:rFonts w:ascii="Montserrat" w:eastAsia="Neutra Text TF" w:hAnsi="Montserrat" w:cs="Neutra Text TF"/>
          <w:color w:val="000000"/>
          <w:sz w:val="22"/>
          <w:szCs w:val="22"/>
          <w:lang w:val="fr-FR"/>
        </w:rPr>
        <w:t>Anneke</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Betten</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Annelies</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Buurmeijer</w:t>
      </w:r>
      <w:proofErr w:type="spellEnd"/>
      <w:r w:rsidRPr="00D050CC">
        <w:rPr>
          <w:rFonts w:ascii="Montserrat" w:eastAsia="Neutra Text TF" w:hAnsi="Montserrat" w:cs="Neutra Text TF"/>
          <w:color w:val="000000"/>
          <w:sz w:val="22"/>
          <w:szCs w:val="22"/>
          <w:lang w:val="fr-FR"/>
        </w:rPr>
        <w:t xml:space="preserve">, Monique </w:t>
      </w:r>
      <w:proofErr w:type="spellStart"/>
      <w:r w:rsidRPr="00D050CC">
        <w:rPr>
          <w:rFonts w:ascii="Montserrat" w:eastAsia="Neutra Text TF" w:hAnsi="Montserrat" w:cs="Neutra Text TF"/>
          <w:color w:val="000000"/>
          <w:sz w:val="22"/>
          <w:szCs w:val="22"/>
          <w:lang w:val="fr-FR"/>
        </w:rPr>
        <w:t>Mul</w:t>
      </w:r>
      <w:proofErr w:type="spellEnd"/>
      <w:r w:rsidRPr="00D050CC">
        <w:rPr>
          <w:rFonts w:ascii="Montserrat" w:eastAsia="Neutra Text TF" w:hAnsi="Montserrat" w:cs="Neutra Text TF"/>
          <w:color w:val="000000"/>
          <w:sz w:val="22"/>
          <w:szCs w:val="22"/>
          <w:lang w:val="fr-FR"/>
        </w:rPr>
        <w:t xml:space="preserve"> et </w:t>
      </w:r>
      <w:proofErr w:type="spellStart"/>
      <w:r w:rsidRPr="00D050CC">
        <w:rPr>
          <w:rFonts w:ascii="Montserrat" w:eastAsia="Neutra Text TF" w:hAnsi="Montserrat" w:cs="Neutra Text TF"/>
          <w:color w:val="000000"/>
          <w:sz w:val="22"/>
          <w:szCs w:val="22"/>
          <w:lang w:val="fr-FR"/>
        </w:rPr>
        <w:t>Lilan</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Oosterlaak</w:t>
      </w:r>
      <w:proofErr w:type="spellEnd"/>
      <w:r w:rsidRPr="00D050CC">
        <w:rPr>
          <w:rFonts w:ascii="Montserrat" w:eastAsia="Neutra Text TF" w:hAnsi="Montserrat" w:cs="Neutra Text TF"/>
          <w:color w:val="000000"/>
          <w:sz w:val="22"/>
          <w:szCs w:val="22"/>
          <w:lang w:val="fr-FR"/>
        </w:rPr>
        <w:t>, 2010 (Pays-Bas)</w:t>
      </w:r>
    </w:p>
    <w:p w14:paraId="0000016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144 pages / 2014 /</w:t>
      </w:r>
    </w:p>
    <w:p w14:paraId="0000016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978-2-36593-044-4 / 30 €</w:t>
      </w:r>
    </w:p>
    <w:p w14:paraId="0000016F" w14:textId="77777777" w:rsidR="00950510" w:rsidRPr="00D050CC" w:rsidRDefault="00FE47A2">
      <w:pPr>
        <w:pStyle w:val="Titre3"/>
        <w:rPr>
          <w:rFonts w:ascii="Montserrat" w:hAnsi="Montserrat"/>
        </w:rPr>
      </w:pPr>
      <w:bookmarkStart w:id="59" w:name="_Toc136509392"/>
      <w:r w:rsidRPr="00D050CC">
        <w:rPr>
          <w:rFonts w:ascii="Montserrat" w:hAnsi="Montserrat"/>
        </w:rPr>
        <w:t>La rate au court-bouillon</w:t>
      </w:r>
      <w:bookmarkEnd w:id="59"/>
    </w:p>
    <w:p w14:paraId="0000017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Martine Guyon (France)</w:t>
      </w:r>
    </w:p>
    <w:p w14:paraId="00000171" w14:textId="55B570AB"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431 pages / 2012</w:t>
      </w:r>
    </w:p>
    <w:p w14:paraId="0000017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978-2-36593-022-2 / 25 €</w:t>
      </w:r>
    </w:p>
    <w:p w14:paraId="00000173" w14:textId="77777777" w:rsidR="00950510" w:rsidRPr="00D050CC" w:rsidRDefault="00FE47A2">
      <w:pPr>
        <w:pStyle w:val="Titre3"/>
        <w:rPr>
          <w:rFonts w:ascii="Montserrat" w:hAnsi="Montserrat"/>
        </w:rPr>
      </w:pPr>
      <w:bookmarkStart w:id="60" w:name="_Toc136509393"/>
      <w:r w:rsidRPr="00D050CC">
        <w:rPr>
          <w:rFonts w:ascii="Montserrat" w:hAnsi="Montserrat"/>
        </w:rPr>
        <w:t>En route vers la lecture</w:t>
      </w:r>
      <w:bookmarkEnd w:id="60"/>
    </w:p>
    <w:p w14:paraId="0000017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Suzette Wright et </w:t>
      </w:r>
      <w:proofErr w:type="spellStart"/>
      <w:r w:rsidRPr="00D050CC">
        <w:rPr>
          <w:rFonts w:ascii="Montserrat" w:eastAsia="Neutra Text TF" w:hAnsi="Montserrat" w:cs="Neutra Text TF"/>
          <w:color w:val="000000"/>
          <w:sz w:val="22"/>
          <w:szCs w:val="22"/>
          <w:lang w:val="fr-FR"/>
        </w:rPr>
        <w:t>Josephine</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Stratton</w:t>
      </w:r>
      <w:proofErr w:type="spellEnd"/>
      <w:r w:rsidRPr="00D050CC">
        <w:rPr>
          <w:rFonts w:ascii="Montserrat" w:eastAsia="Neutra Text TF" w:hAnsi="Montserrat" w:cs="Neutra Text TF"/>
          <w:color w:val="000000"/>
          <w:sz w:val="22"/>
          <w:szCs w:val="22"/>
          <w:lang w:val="fr-FR"/>
        </w:rPr>
        <w:t xml:space="preserve">, 2007 (États-Unis) </w:t>
      </w:r>
    </w:p>
    <w:p w14:paraId="0000017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21 x 29,7 cm / 251 pages / 2012 </w:t>
      </w:r>
    </w:p>
    <w:p w14:paraId="0000017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978-2-916170-98-7 / 30 €</w:t>
      </w:r>
    </w:p>
    <w:p w14:paraId="00000177" w14:textId="77777777" w:rsidR="00950510" w:rsidRPr="00D050CC" w:rsidRDefault="00FE47A2">
      <w:pPr>
        <w:pStyle w:val="Titre3"/>
        <w:rPr>
          <w:rFonts w:ascii="Montserrat" w:hAnsi="Montserrat"/>
        </w:rPr>
      </w:pPr>
      <w:bookmarkStart w:id="61" w:name="_Toc136509394"/>
      <w:r w:rsidRPr="00D050CC">
        <w:rPr>
          <w:rFonts w:ascii="Montserrat" w:hAnsi="Montserrat"/>
        </w:rPr>
        <w:lastRenderedPageBreak/>
        <w:t>Ce petit doigt ; manuel de ressource pour la prise en charge précoce, destiné aux parents d’enfants déficients visuels</w:t>
      </w:r>
      <w:bookmarkEnd w:id="61"/>
    </w:p>
    <w:p w14:paraId="00000178" w14:textId="2EB739F5"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Mary Lee, 2005 (</w:t>
      </w:r>
      <w:r w:rsidR="00DF682C">
        <w:rPr>
          <w:rFonts w:ascii="Montserrat" w:eastAsia="Neutra Text TF" w:hAnsi="Montserrat" w:cs="Neutra Text TF"/>
          <w:color w:val="000000"/>
          <w:sz w:val="22"/>
          <w:szCs w:val="22"/>
          <w:lang w:val="fr-FR"/>
        </w:rPr>
        <w:t>Royaume-Uni</w:t>
      </w:r>
      <w:r w:rsidRPr="00D050CC">
        <w:rPr>
          <w:rFonts w:ascii="Montserrat" w:eastAsia="Neutra Text TF" w:hAnsi="Montserrat" w:cs="Neutra Text TF"/>
          <w:color w:val="000000"/>
          <w:sz w:val="22"/>
          <w:szCs w:val="22"/>
          <w:lang w:val="fr-FR"/>
        </w:rPr>
        <w:t>)</w:t>
      </w:r>
    </w:p>
    <w:p w14:paraId="00000179" w14:textId="01881A08"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73 pages / 2010</w:t>
      </w:r>
    </w:p>
    <w:p w14:paraId="0000017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978-2-916170-72-3 / 20 €</w:t>
      </w:r>
    </w:p>
    <w:p w14:paraId="0000017B" w14:textId="77777777" w:rsidR="00950510" w:rsidRPr="00D050CC" w:rsidRDefault="00FE47A2">
      <w:pPr>
        <w:pStyle w:val="Titre3"/>
        <w:rPr>
          <w:rFonts w:ascii="Montserrat" w:hAnsi="Montserrat"/>
        </w:rPr>
      </w:pPr>
      <w:bookmarkStart w:id="62" w:name="_Toc136509395"/>
      <w:r w:rsidRPr="00D050CC">
        <w:rPr>
          <w:rFonts w:ascii="Montserrat" w:hAnsi="Montserrat"/>
        </w:rPr>
        <w:t>Apprendre ensemble ; une approche créative d’apprentissage pour les enfants déficients visuels avec troubles associés</w:t>
      </w:r>
      <w:bookmarkEnd w:id="62"/>
    </w:p>
    <w:p w14:paraId="0000017C" w14:textId="4F9A1B3A" w:rsidR="00950510" w:rsidRPr="000470AB"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0470AB">
        <w:rPr>
          <w:rFonts w:ascii="Montserrat" w:eastAsia="Neutra Text TF" w:hAnsi="Montserrat" w:cs="Neutra Text TF"/>
          <w:color w:val="000000"/>
          <w:sz w:val="22"/>
          <w:szCs w:val="22"/>
          <w:lang w:val="fr-FR"/>
        </w:rPr>
        <w:t xml:space="preserve">Mary Lee &amp; Lindi </w:t>
      </w:r>
      <w:proofErr w:type="spellStart"/>
      <w:r w:rsidRPr="000470AB">
        <w:rPr>
          <w:rFonts w:ascii="Montserrat" w:eastAsia="Neutra Text TF" w:hAnsi="Montserrat" w:cs="Neutra Text TF"/>
          <w:color w:val="000000"/>
          <w:sz w:val="22"/>
          <w:szCs w:val="22"/>
          <w:lang w:val="fr-FR"/>
        </w:rPr>
        <w:t>MacWilliam</w:t>
      </w:r>
      <w:proofErr w:type="spellEnd"/>
      <w:r w:rsidRPr="000470AB">
        <w:rPr>
          <w:rFonts w:ascii="Montserrat" w:eastAsia="Neutra Text TF" w:hAnsi="Montserrat" w:cs="Neutra Text TF"/>
          <w:color w:val="000000"/>
          <w:sz w:val="22"/>
          <w:szCs w:val="22"/>
          <w:lang w:val="fr-FR"/>
        </w:rPr>
        <w:t>, 2002/2008 (</w:t>
      </w:r>
      <w:r w:rsidR="00DF682C" w:rsidRPr="000470AB">
        <w:rPr>
          <w:rFonts w:ascii="Montserrat" w:eastAsia="Neutra Text TF" w:hAnsi="Montserrat" w:cs="Neutra Text TF"/>
          <w:color w:val="000000"/>
          <w:sz w:val="22"/>
          <w:szCs w:val="22"/>
          <w:lang w:val="fr-FR"/>
        </w:rPr>
        <w:t>Royaume-Uni</w:t>
      </w:r>
      <w:r w:rsidRPr="000470AB">
        <w:rPr>
          <w:rFonts w:ascii="Montserrat" w:eastAsia="Neutra Text TF" w:hAnsi="Montserrat" w:cs="Neutra Text TF"/>
          <w:color w:val="000000"/>
          <w:sz w:val="22"/>
          <w:szCs w:val="22"/>
          <w:lang w:val="fr-FR"/>
        </w:rPr>
        <w:t>)</w:t>
      </w:r>
    </w:p>
    <w:p w14:paraId="0000017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188 pages / 2010 /</w:t>
      </w:r>
    </w:p>
    <w:p w14:paraId="0000017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978-2-916170-73-1 / 25 €</w:t>
      </w:r>
    </w:p>
    <w:p w14:paraId="0000017F" w14:textId="77777777" w:rsidR="00950510" w:rsidRPr="00D050CC" w:rsidRDefault="00FE47A2">
      <w:pPr>
        <w:pStyle w:val="Titre3"/>
        <w:rPr>
          <w:rFonts w:ascii="Montserrat" w:hAnsi="Montserrat"/>
        </w:rPr>
      </w:pPr>
      <w:bookmarkStart w:id="63" w:name="_Toc136509396"/>
      <w:r w:rsidRPr="00D050CC">
        <w:rPr>
          <w:rFonts w:ascii="Montserrat" w:hAnsi="Montserrat"/>
        </w:rPr>
        <w:t>Le langage flottant</w:t>
      </w:r>
      <w:bookmarkEnd w:id="63"/>
    </w:p>
    <w:p w14:paraId="0000018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Clara </w:t>
      </w:r>
      <w:proofErr w:type="spellStart"/>
      <w:r w:rsidRPr="00D050CC">
        <w:rPr>
          <w:rFonts w:ascii="Montserrat" w:eastAsia="Neutra Text TF" w:hAnsi="Montserrat" w:cs="Neutra Text TF"/>
          <w:color w:val="000000"/>
          <w:sz w:val="22"/>
          <w:szCs w:val="22"/>
          <w:lang w:val="fr-FR"/>
        </w:rPr>
        <w:t>Linders</w:t>
      </w:r>
      <w:proofErr w:type="spellEnd"/>
      <w:r w:rsidRPr="00D050CC">
        <w:rPr>
          <w:rFonts w:ascii="Montserrat" w:eastAsia="Neutra Text TF" w:hAnsi="Montserrat" w:cs="Neutra Text TF"/>
          <w:color w:val="000000"/>
          <w:sz w:val="22"/>
          <w:szCs w:val="22"/>
          <w:lang w:val="fr-FR"/>
        </w:rPr>
        <w:t>, 1998 (Pays-Bas)</w:t>
      </w:r>
    </w:p>
    <w:p w14:paraId="0000018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173 pages / 2010 /</w:t>
      </w:r>
    </w:p>
    <w:p w14:paraId="0000018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978-2-916170-75-8 / 25 €</w:t>
      </w:r>
    </w:p>
    <w:p w14:paraId="00000183" w14:textId="77777777" w:rsidR="00950510" w:rsidRPr="00D050CC" w:rsidRDefault="00FE47A2">
      <w:pPr>
        <w:pStyle w:val="Titre3"/>
        <w:rPr>
          <w:rFonts w:ascii="Montserrat" w:hAnsi="Montserrat"/>
        </w:rPr>
      </w:pPr>
      <w:bookmarkStart w:id="64" w:name="_Toc136509397"/>
      <w:r w:rsidRPr="00D050CC">
        <w:rPr>
          <w:rFonts w:ascii="Montserrat" w:hAnsi="Montserrat"/>
        </w:rPr>
        <w:t>Et toi, t’es aveugle ? suivi de « La main qui comprend »</w:t>
      </w:r>
      <w:bookmarkEnd w:id="64"/>
    </w:p>
    <w:p w14:paraId="00000184" w14:textId="77777777" w:rsidR="00950510" w:rsidRPr="00FE47A2"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de-AT"/>
        </w:rPr>
      </w:pPr>
      <w:r w:rsidRPr="00FE47A2">
        <w:rPr>
          <w:rFonts w:ascii="Montserrat" w:eastAsia="Neutra Text TF" w:hAnsi="Montserrat" w:cs="Neutra Text TF"/>
          <w:color w:val="000000"/>
          <w:sz w:val="22"/>
          <w:szCs w:val="22"/>
          <w:lang w:val="de-AT"/>
        </w:rPr>
        <w:t>Lilli Nielsen, 2003 (</w:t>
      </w:r>
      <w:proofErr w:type="spellStart"/>
      <w:r w:rsidRPr="00FE47A2">
        <w:rPr>
          <w:rFonts w:ascii="Montserrat" w:eastAsia="Neutra Text TF" w:hAnsi="Montserrat" w:cs="Neutra Text TF"/>
          <w:color w:val="000000"/>
          <w:sz w:val="22"/>
          <w:szCs w:val="22"/>
          <w:lang w:val="de-AT"/>
        </w:rPr>
        <w:t>Danemark</w:t>
      </w:r>
      <w:proofErr w:type="spellEnd"/>
      <w:r w:rsidRPr="00FE47A2">
        <w:rPr>
          <w:rFonts w:ascii="Montserrat" w:eastAsia="Neutra Text TF" w:hAnsi="Montserrat" w:cs="Neutra Text TF"/>
          <w:color w:val="000000"/>
          <w:sz w:val="22"/>
          <w:szCs w:val="22"/>
          <w:lang w:val="de-AT"/>
        </w:rPr>
        <w:t>)</w:t>
      </w:r>
    </w:p>
    <w:p w14:paraId="00000185" w14:textId="10F11FDC" w:rsidR="00950510" w:rsidRPr="00FE47A2"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de-AT"/>
        </w:rPr>
      </w:pPr>
      <w:r w:rsidRPr="00FE47A2">
        <w:rPr>
          <w:rFonts w:ascii="Montserrat" w:eastAsia="Neutra Text TF" w:hAnsi="Montserrat" w:cs="Neutra Text TF"/>
          <w:color w:val="000000"/>
          <w:sz w:val="18"/>
          <w:szCs w:val="18"/>
          <w:lang w:val="de-AT"/>
        </w:rPr>
        <w:t xml:space="preserve">16 x 21 cm / 208 </w:t>
      </w:r>
      <w:proofErr w:type="spellStart"/>
      <w:r w:rsidRPr="00FE47A2">
        <w:rPr>
          <w:rFonts w:ascii="Montserrat" w:eastAsia="Neutra Text TF" w:hAnsi="Montserrat" w:cs="Neutra Text TF"/>
          <w:color w:val="000000"/>
          <w:sz w:val="18"/>
          <w:szCs w:val="18"/>
          <w:lang w:val="de-AT"/>
        </w:rPr>
        <w:t>pages</w:t>
      </w:r>
      <w:proofErr w:type="spellEnd"/>
      <w:r w:rsidRPr="00FE47A2">
        <w:rPr>
          <w:rFonts w:ascii="Montserrat" w:eastAsia="Neutra Text TF" w:hAnsi="Montserrat" w:cs="Neutra Text TF"/>
          <w:color w:val="000000"/>
          <w:sz w:val="18"/>
          <w:szCs w:val="18"/>
          <w:lang w:val="de-AT"/>
        </w:rPr>
        <w:t xml:space="preserve"> / 2010</w:t>
      </w:r>
    </w:p>
    <w:p w14:paraId="0000018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978-2-916170-77-4 / 20 €</w:t>
      </w:r>
    </w:p>
    <w:p w14:paraId="00000187" w14:textId="77777777" w:rsidR="00950510" w:rsidRPr="00D050CC" w:rsidRDefault="00FE47A2">
      <w:pPr>
        <w:pStyle w:val="Titre3"/>
        <w:rPr>
          <w:rFonts w:ascii="Montserrat" w:hAnsi="Montserrat"/>
        </w:rPr>
      </w:pPr>
      <w:bookmarkStart w:id="65" w:name="_Toc136509398"/>
      <w:r w:rsidRPr="00D050CC">
        <w:rPr>
          <w:rFonts w:ascii="Montserrat" w:hAnsi="Montserrat"/>
        </w:rPr>
        <w:t>Apprentissages précoces pas-à-pas</w:t>
      </w:r>
      <w:bookmarkEnd w:id="65"/>
    </w:p>
    <w:p w14:paraId="0000018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Lilli Nielsen, 2001 (Danemark)</w:t>
      </w:r>
    </w:p>
    <w:p w14:paraId="0000018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166 pages / 2010 /</w:t>
      </w:r>
    </w:p>
    <w:p w14:paraId="0000018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978-2-916170-79-0 / 20 €</w:t>
      </w:r>
    </w:p>
    <w:p w14:paraId="0000018B" w14:textId="77777777" w:rsidR="00950510" w:rsidRPr="00D050CC" w:rsidRDefault="00FE47A2">
      <w:pPr>
        <w:pStyle w:val="Titre3"/>
        <w:rPr>
          <w:rFonts w:ascii="Montserrat" w:hAnsi="Montserrat"/>
        </w:rPr>
      </w:pPr>
      <w:bookmarkStart w:id="66" w:name="_Toc136509399"/>
      <w:r w:rsidRPr="00D050CC">
        <w:rPr>
          <w:rFonts w:ascii="Montserrat" w:hAnsi="Montserrat"/>
        </w:rPr>
        <w:t>Un enfant à rencontrer</w:t>
      </w:r>
      <w:bookmarkEnd w:id="66"/>
    </w:p>
    <w:p w14:paraId="0000018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Josée </w:t>
      </w:r>
      <w:proofErr w:type="spellStart"/>
      <w:r w:rsidRPr="00D050CC">
        <w:rPr>
          <w:rFonts w:ascii="Montserrat" w:eastAsia="Neutra Text TF" w:hAnsi="Montserrat" w:cs="Neutra Text TF"/>
          <w:color w:val="000000"/>
          <w:sz w:val="22"/>
          <w:szCs w:val="22"/>
          <w:lang w:val="fr-FR"/>
        </w:rPr>
        <w:t>Lanners</w:t>
      </w:r>
      <w:proofErr w:type="spellEnd"/>
      <w:r w:rsidRPr="00D050CC">
        <w:rPr>
          <w:rFonts w:ascii="Montserrat" w:eastAsia="Neutra Text TF" w:hAnsi="Montserrat" w:cs="Neutra Text TF"/>
          <w:color w:val="000000"/>
          <w:sz w:val="22"/>
          <w:szCs w:val="22"/>
          <w:lang w:val="fr-FR"/>
        </w:rPr>
        <w:t xml:space="preserve"> &amp; </w:t>
      </w:r>
      <w:proofErr w:type="spellStart"/>
      <w:r w:rsidRPr="00D050CC">
        <w:rPr>
          <w:rFonts w:ascii="Montserrat" w:eastAsia="Neutra Text TF" w:hAnsi="Montserrat" w:cs="Neutra Text TF"/>
          <w:color w:val="000000"/>
          <w:sz w:val="22"/>
          <w:szCs w:val="22"/>
          <w:lang w:val="fr-FR"/>
        </w:rPr>
        <w:t>Raffaella</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Salvo</w:t>
      </w:r>
      <w:proofErr w:type="spellEnd"/>
      <w:r w:rsidRPr="00D050CC">
        <w:rPr>
          <w:rFonts w:ascii="Montserrat" w:eastAsia="Neutra Text TF" w:hAnsi="Montserrat" w:cs="Neutra Text TF"/>
          <w:color w:val="000000"/>
          <w:sz w:val="22"/>
          <w:szCs w:val="22"/>
          <w:lang w:val="fr-FR"/>
        </w:rPr>
        <w:t>, 2002 (Italie)</w:t>
      </w:r>
    </w:p>
    <w:p w14:paraId="0000018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182 pages / 2009 /</w:t>
      </w:r>
    </w:p>
    <w:p w14:paraId="0000018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978-2-916170-55-3 / 25 €</w:t>
      </w:r>
    </w:p>
    <w:p w14:paraId="0000018F" w14:textId="77777777" w:rsidR="00950510" w:rsidRPr="00D050CC" w:rsidRDefault="00FE47A2">
      <w:pPr>
        <w:pStyle w:val="Titre3"/>
        <w:rPr>
          <w:rFonts w:ascii="Montserrat" w:hAnsi="Montserrat"/>
        </w:rPr>
      </w:pPr>
      <w:bookmarkStart w:id="67" w:name="_Toc136509400"/>
      <w:r w:rsidRPr="00D050CC">
        <w:rPr>
          <w:rFonts w:ascii="Montserrat" w:hAnsi="Montserrat"/>
        </w:rPr>
        <w:t>La lecture à fleur de peau</w:t>
      </w:r>
      <w:bookmarkEnd w:id="67"/>
    </w:p>
    <w:p w14:paraId="0000019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Claudette Kraemer (France)</w:t>
      </w:r>
    </w:p>
    <w:p w14:paraId="0000019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 volumes : 21 x 16 cm / 152 pages -</w:t>
      </w:r>
    </w:p>
    <w:p w14:paraId="0000019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21 x 29,7 cm / 46 pages / 2009 /</w:t>
      </w:r>
    </w:p>
    <w:p w14:paraId="0000019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lastRenderedPageBreak/>
        <w:t>978-2-916170-52-9 / 30 €</w:t>
      </w:r>
    </w:p>
    <w:p w14:paraId="00000194" w14:textId="77777777" w:rsidR="00950510" w:rsidRPr="00D050CC" w:rsidRDefault="00FE47A2">
      <w:pPr>
        <w:pStyle w:val="Titre3"/>
        <w:rPr>
          <w:rFonts w:ascii="Montserrat" w:hAnsi="Montserrat"/>
          <w:color w:val="2E74B5"/>
        </w:rPr>
      </w:pPr>
      <w:bookmarkStart w:id="68" w:name="_Toc136509401"/>
      <w:r w:rsidRPr="00D050CC">
        <w:rPr>
          <w:rFonts w:ascii="Montserrat" w:hAnsi="Montserrat"/>
          <w:color w:val="2E74B5"/>
        </w:rPr>
        <w:t xml:space="preserve">Guide </w:t>
      </w:r>
      <w:proofErr w:type="spellStart"/>
      <w:r w:rsidRPr="00D050CC">
        <w:rPr>
          <w:rFonts w:ascii="Montserrat" w:hAnsi="Montserrat"/>
          <w:color w:val="2E74B5"/>
        </w:rPr>
        <w:t>Typhlo</w:t>
      </w:r>
      <w:proofErr w:type="spellEnd"/>
      <w:r w:rsidRPr="00D050CC">
        <w:rPr>
          <w:rFonts w:ascii="Montserrat" w:hAnsi="Montserrat"/>
          <w:color w:val="2E74B5"/>
        </w:rPr>
        <w:t xml:space="preserve"> &amp; </w:t>
      </w:r>
      <w:proofErr w:type="spellStart"/>
      <w:r w:rsidRPr="00D050CC">
        <w:rPr>
          <w:rFonts w:ascii="Montserrat" w:hAnsi="Montserrat"/>
          <w:color w:val="2E74B5"/>
        </w:rPr>
        <w:t>Tactus</w:t>
      </w:r>
      <w:proofErr w:type="spellEnd"/>
      <w:r w:rsidRPr="00D050CC">
        <w:rPr>
          <w:rFonts w:ascii="Montserrat" w:hAnsi="Montserrat"/>
          <w:sz w:val="22"/>
          <w:szCs w:val="22"/>
        </w:rPr>
        <w:t xml:space="preserve"> </w:t>
      </w:r>
      <w:r w:rsidRPr="00D050CC">
        <w:rPr>
          <w:rFonts w:ascii="Montserrat" w:hAnsi="Montserrat"/>
          <w:color w:val="2E74B5"/>
        </w:rPr>
        <w:t>de l’album tactile illustré</w:t>
      </w:r>
      <w:bookmarkEnd w:id="68"/>
    </w:p>
    <w:p w14:paraId="00000195" w14:textId="77777777" w:rsidR="00950510" w:rsidRPr="00D050CC" w:rsidRDefault="00FE47A2">
      <w:pPr>
        <w:pBdr>
          <w:top w:val="nil"/>
          <w:left w:val="nil"/>
          <w:bottom w:val="nil"/>
          <w:right w:val="nil"/>
          <w:between w:val="nil"/>
        </w:pBdr>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Sous la direction de Philippe </w:t>
      </w:r>
      <w:proofErr w:type="spellStart"/>
      <w:r w:rsidRPr="00D050CC">
        <w:rPr>
          <w:rFonts w:ascii="Montserrat" w:eastAsia="Neutra Text TF" w:hAnsi="Montserrat" w:cs="Neutra Text TF"/>
          <w:color w:val="000000"/>
          <w:sz w:val="22"/>
          <w:szCs w:val="22"/>
          <w:lang w:val="fr-FR"/>
        </w:rPr>
        <w:t>Claudet</w:t>
      </w:r>
      <w:proofErr w:type="spellEnd"/>
    </w:p>
    <w:p w14:paraId="0000019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Également disponible en anglais.</w:t>
      </w:r>
    </w:p>
    <w:p w14:paraId="0000019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441 pages / 2009 /</w:t>
      </w:r>
    </w:p>
    <w:p w14:paraId="0000019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978-2-916170-53-7 / 25 €</w:t>
      </w:r>
    </w:p>
    <w:p w14:paraId="00000199" w14:textId="77777777" w:rsidR="00950510" w:rsidRPr="00D050CC" w:rsidRDefault="00FE47A2">
      <w:pPr>
        <w:pStyle w:val="Titre3"/>
        <w:rPr>
          <w:rFonts w:ascii="Montserrat" w:hAnsi="Montserrat"/>
        </w:rPr>
      </w:pPr>
      <w:bookmarkStart w:id="69" w:name="_Toc136509402"/>
      <w:proofErr w:type="spellStart"/>
      <w:r w:rsidRPr="00D050CC">
        <w:rPr>
          <w:rFonts w:ascii="Montserrat" w:hAnsi="Montserrat"/>
        </w:rPr>
        <w:t>Eliska</w:t>
      </w:r>
      <w:proofErr w:type="spellEnd"/>
      <w:r w:rsidRPr="00D050CC">
        <w:rPr>
          <w:rFonts w:ascii="Montserrat" w:hAnsi="Montserrat"/>
        </w:rPr>
        <w:t xml:space="preserve"> ma petite fille aveugle et sourde</w:t>
      </w:r>
      <w:bookmarkEnd w:id="69"/>
    </w:p>
    <w:p w14:paraId="0000019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Ivana </w:t>
      </w:r>
      <w:proofErr w:type="spellStart"/>
      <w:r w:rsidRPr="00D050CC">
        <w:rPr>
          <w:rFonts w:ascii="Montserrat" w:eastAsia="Neutra Text TF" w:hAnsi="Montserrat" w:cs="Neutra Text TF"/>
          <w:color w:val="000000"/>
          <w:sz w:val="22"/>
          <w:szCs w:val="22"/>
          <w:lang w:val="fr-FR"/>
        </w:rPr>
        <w:t>Jarníková</w:t>
      </w:r>
      <w:proofErr w:type="spellEnd"/>
      <w:r w:rsidRPr="00D050CC">
        <w:rPr>
          <w:rFonts w:ascii="Montserrat" w:eastAsia="Neutra Text TF" w:hAnsi="Montserrat" w:cs="Neutra Text TF"/>
          <w:color w:val="000000"/>
          <w:sz w:val="22"/>
          <w:szCs w:val="22"/>
          <w:lang w:val="fr-FR"/>
        </w:rPr>
        <w:t>, 2006 (République Tchèque)</w:t>
      </w:r>
    </w:p>
    <w:p w14:paraId="0000019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144 pages / 2008 /</w:t>
      </w:r>
    </w:p>
    <w:p w14:paraId="0000019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978-2-916170-43-x / 25 €</w:t>
      </w:r>
    </w:p>
    <w:p w14:paraId="0000019D" w14:textId="77777777" w:rsidR="00950510" w:rsidRPr="00D050CC" w:rsidRDefault="00FE47A2">
      <w:pPr>
        <w:pStyle w:val="Titre2"/>
        <w:rPr>
          <w:rFonts w:ascii="Montserrat" w:hAnsi="Montserrat"/>
        </w:rPr>
      </w:pPr>
      <w:proofErr w:type="spellStart"/>
      <w:r w:rsidRPr="00D050CC">
        <w:rPr>
          <w:rFonts w:ascii="Montserrat" w:hAnsi="Montserrat"/>
        </w:rPr>
        <w:t>Theoria</w:t>
      </w:r>
      <w:proofErr w:type="spellEnd"/>
      <w:r w:rsidRPr="00D050CC">
        <w:rPr>
          <w:rFonts w:ascii="Montserrat" w:hAnsi="Montserrat"/>
        </w:rPr>
        <w:t> : Des travaux de recherche et des essais dans le domaine</w:t>
      </w:r>
    </w:p>
    <w:p w14:paraId="0000019E" w14:textId="77777777" w:rsidR="00950510" w:rsidRPr="00D050CC" w:rsidRDefault="00950510">
      <w:pPr>
        <w:pBdr>
          <w:top w:val="nil"/>
          <w:left w:val="nil"/>
          <w:bottom w:val="nil"/>
          <w:right w:val="nil"/>
          <w:between w:val="nil"/>
        </w:pBdr>
        <w:spacing w:after="160" w:line="259" w:lineRule="auto"/>
        <w:rPr>
          <w:rFonts w:ascii="Montserrat" w:eastAsia="Calibri" w:hAnsi="Montserrat" w:cs="Calibri"/>
          <w:color w:val="000000"/>
          <w:sz w:val="22"/>
          <w:szCs w:val="22"/>
          <w:lang w:val="fr-FR"/>
        </w:rPr>
      </w:pPr>
    </w:p>
    <w:p w14:paraId="0000019F" w14:textId="77777777" w:rsidR="00950510" w:rsidRPr="00D050CC" w:rsidRDefault="00FE47A2">
      <w:pPr>
        <w:pStyle w:val="Titre3"/>
        <w:rPr>
          <w:rFonts w:ascii="Montserrat" w:hAnsi="Montserrat"/>
        </w:rPr>
      </w:pPr>
      <w:bookmarkStart w:id="70" w:name="_Toc136509404"/>
      <w:r w:rsidRPr="00D050CC">
        <w:rPr>
          <w:rFonts w:ascii="Montserrat" w:hAnsi="Montserrat"/>
        </w:rPr>
        <w:t>Percevoir : racines de la connaissance</w:t>
      </w:r>
      <w:bookmarkEnd w:id="70"/>
    </w:p>
    <w:p w14:paraId="000001A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proofErr w:type="spellStart"/>
      <w:r w:rsidRPr="00D050CC">
        <w:rPr>
          <w:rFonts w:ascii="Montserrat" w:eastAsia="Neutra Text TF" w:hAnsi="Montserrat" w:cs="Neutra Text TF"/>
          <w:color w:val="000000"/>
          <w:sz w:val="22"/>
          <w:szCs w:val="22"/>
          <w:lang w:val="fr-FR"/>
        </w:rPr>
        <w:t>Elcie</w:t>
      </w:r>
      <w:proofErr w:type="spellEnd"/>
      <w:r w:rsidRPr="00D050CC">
        <w:rPr>
          <w:rFonts w:ascii="Montserrat" w:eastAsia="Neutra Text TF" w:hAnsi="Montserrat" w:cs="Neutra Text TF"/>
          <w:color w:val="000000"/>
          <w:sz w:val="22"/>
          <w:szCs w:val="22"/>
          <w:lang w:val="fr-FR"/>
        </w:rPr>
        <w:t xml:space="preserve"> F. </w:t>
      </w:r>
      <w:proofErr w:type="spellStart"/>
      <w:r w:rsidRPr="00D050CC">
        <w:rPr>
          <w:rFonts w:ascii="Montserrat" w:eastAsia="Neutra Text TF" w:hAnsi="Montserrat" w:cs="Neutra Text TF"/>
          <w:color w:val="000000"/>
          <w:sz w:val="22"/>
          <w:szCs w:val="22"/>
          <w:lang w:val="fr-FR"/>
        </w:rPr>
        <w:t>Salzano</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Masini</w:t>
      </w:r>
      <w:proofErr w:type="spellEnd"/>
      <w:r w:rsidRPr="00D050CC">
        <w:rPr>
          <w:rFonts w:ascii="Montserrat" w:eastAsia="Neutra Text TF" w:hAnsi="Montserrat" w:cs="Neutra Text TF"/>
          <w:color w:val="000000"/>
          <w:sz w:val="22"/>
          <w:szCs w:val="22"/>
          <w:lang w:val="fr-FR"/>
        </w:rPr>
        <w:t>, 2012 (Brésil)</w:t>
      </w:r>
    </w:p>
    <w:p w14:paraId="000001A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214 pages / 2016 /</w:t>
      </w:r>
    </w:p>
    <w:p w14:paraId="000001A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978-2-36593-056-7 / 25 €</w:t>
      </w:r>
    </w:p>
    <w:p w14:paraId="000001A3" w14:textId="77777777" w:rsidR="00950510" w:rsidRPr="00D050CC" w:rsidRDefault="00FE47A2">
      <w:pPr>
        <w:pStyle w:val="Titre3"/>
        <w:rPr>
          <w:rFonts w:ascii="Montserrat" w:hAnsi="Montserrat"/>
        </w:rPr>
      </w:pPr>
      <w:bookmarkStart w:id="71" w:name="_Toc136509405"/>
      <w:r w:rsidRPr="00D050CC">
        <w:rPr>
          <w:rFonts w:ascii="Montserrat" w:hAnsi="Montserrat"/>
        </w:rPr>
        <w:t>Développement du langage et interaction sociale chez les enfants aveugles</w:t>
      </w:r>
      <w:bookmarkEnd w:id="71"/>
    </w:p>
    <w:p w14:paraId="000001A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Miguel Pérez-Pereira (Espagne) &amp; Gina Conti-Ramsden (Royaume-Uni) 1999</w:t>
      </w:r>
    </w:p>
    <w:p w14:paraId="000001A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272 pages / 2016 /</w:t>
      </w:r>
    </w:p>
    <w:p w14:paraId="000001A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978-2-36593-069-7 / 25 €</w:t>
      </w:r>
    </w:p>
    <w:p w14:paraId="000001A7" w14:textId="77777777" w:rsidR="00950510" w:rsidRPr="00D050CC" w:rsidRDefault="00FE47A2">
      <w:pPr>
        <w:pStyle w:val="Titre3"/>
        <w:rPr>
          <w:rFonts w:ascii="Montserrat" w:hAnsi="Montserrat"/>
        </w:rPr>
      </w:pPr>
      <w:bookmarkStart w:id="72" w:name="_Toc136509406"/>
      <w:r w:rsidRPr="00D050CC">
        <w:rPr>
          <w:rFonts w:ascii="Montserrat" w:hAnsi="Montserrat"/>
        </w:rPr>
        <w:t>Autisme et cécité ; recherches et réflexions</w:t>
      </w:r>
      <w:bookmarkEnd w:id="72"/>
    </w:p>
    <w:p w14:paraId="000001A8" w14:textId="1D35B238"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Sous la direction de Laura </w:t>
      </w:r>
      <w:proofErr w:type="spellStart"/>
      <w:r w:rsidRPr="00D050CC">
        <w:rPr>
          <w:rFonts w:ascii="Montserrat" w:eastAsia="Neutra Text TF" w:hAnsi="Montserrat" w:cs="Neutra Text TF"/>
          <w:color w:val="000000"/>
          <w:sz w:val="22"/>
          <w:szCs w:val="22"/>
          <w:lang w:val="fr-FR"/>
        </w:rPr>
        <w:t>Pring</w:t>
      </w:r>
      <w:proofErr w:type="spellEnd"/>
      <w:r w:rsidRPr="00D050CC">
        <w:rPr>
          <w:rFonts w:ascii="Montserrat" w:eastAsia="Neutra Text TF" w:hAnsi="Montserrat" w:cs="Neutra Text TF"/>
          <w:color w:val="000000"/>
          <w:sz w:val="22"/>
          <w:szCs w:val="22"/>
          <w:lang w:val="fr-FR"/>
        </w:rPr>
        <w:t>, 2005 (</w:t>
      </w:r>
      <w:r w:rsidR="00DF682C">
        <w:rPr>
          <w:rFonts w:ascii="Montserrat" w:eastAsia="Neutra Text TF" w:hAnsi="Montserrat" w:cs="Neutra Text TF"/>
          <w:color w:val="000000"/>
          <w:sz w:val="22"/>
          <w:szCs w:val="22"/>
          <w:lang w:val="fr-FR"/>
        </w:rPr>
        <w:t>Royaume-Uni</w:t>
      </w:r>
      <w:r w:rsidRPr="00D050CC">
        <w:rPr>
          <w:rFonts w:ascii="Montserrat" w:eastAsia="Neutra Text TF" w:hAnsi="Montserrat" w:cs="Neutra Text TF"/>
          <w:color w:val="000000"/>
          <w:sz w:val="22"/>
          <w:szCs w:val="22"/>
          <w:lang w:val="fr-FR"/>
        </w:rPr>
        <w:t>)</w:t>
      </w:r>
    </w:p>
    <w:p w14:paraId="000001A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268 pages / 2016 /</w:t>
      </w:r>
    </w:p>
    <w:p w14:paraId="000001A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978-2-36593-066-6 / 30 €</w:t>
      </w:r>
    </w:p>
    <w:p w14:paraId="000001AB" w14:textId="77777777" w:rsidR="00950510" w:rsidRPr="00D050CC" w:rsidRDefault="00FE47A2">
      <w:pPr>
        <w:pStyle w:val="Titre3"/>
        <w:rPr>
          <w:rFonts w:ascii="Montserrat" w:hAnsi="Montserrat"/>
        </w:rPr>
      </w:pPr>
      <w:bookmarkStart w:id="73" w:name="_Toc136509407"/>
      <w:r w:rsidRPr="00D050CC">
        <w:rPr>
          <w:rFonts w:ascii="Montserrat" w:hAnsi="Montserrat"/>
        </w:rPr>
        <w:t>Dialogue autour d’un livre tactile illustré</w:t>
      </w:r>
      <w:bookmarkEnd w:id="73"/>
    </w:p>
    <w:p w14:paraId="000001A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Enrica </w:t>
      </w:r>
      <w:proofErr w:type="spellStart"/>
      <w:r w:rsidRPr="00D050CC">
        <w:rPr>
          <w:rFonts w:ascii="Montserrat" w:eastAsia="Neutra Text TF" w:hAnsi="Montserrat" w:cs="Neutra Text TF"/>
          <w:color w:val="000000"/>
          <w:sz w:val="22"/>
          <w:szCs w:val="22"/>
          <w:lang w:val="fr-FR"/>
        </w:rPr>
        <w:t>Polato</w:t>
      </w:r>
      <w:proofErr w:type="spellEnd"/>
      <w:r w:rsidRPr="00D050CC">
        <w:rPr>
          <w:rFonts w:ascii="Montserrat" w:eastAsia="Neutra Text TF" w:hAnsi="Montserrat" w:cs="Neutra Text TF"/>
          <w:color w:val="000000"/>
          <w:sz w:val="22"/>
          <w:szCs w:val="22"/>
          <w:lang w:val="fr-FR"/>
        </w:rPr>
        <w:t>, 2014 / thèse (Italie)</w:t>
      </w:r>
    </w:p>
    <w:p w14:paraId="000001A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410 pages / 2016 /</w:t>
      </w:r>
    </w:p>
    <w:p w14:paraId="000001A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978-2-36593-064-2 / 30 €</w:t>
      </w:r>
    </w:p>
    <w:p w14:paraId="000001AF" w14:textId="77777777" w:rsidR="00950510" w:rsidRPr="00D050CC" w:rsidRDefault="00FE47A2">
      <w:pPr>
        <w:pStyle w:val="Titre3"/>
        <w:rPr>
          <w:rFonts w:ascii="Montserrat" w:hAnsi="Montserrat"/>
        </w:rPr>
      </w:pPr>
      <w:bookmarkStart w:id="74" w:name="_Toc136509408"/>
      <w:r w:rsidRPr="00D050CC">
        <w:rPr>
          <w:rFonts w:ascii="Montserrat" w:hAnsi="Montserrat"/>
        </w:rPr>
        <w:lastRenderedPageBreak/>
        <w:t>Le dessin du bout des doigts — Étude de la production et de la lecture de dessins tactiles par des personnes non voyantes</w:t>
      </w:r>
      <w:bookmarkEnd w:id="74"/>
    </w:p>
    <w:p w14:paraId="000001B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proofErr w:type="spellStart"/>
      <w:r w:rsidRPr="00D050CC">
        <w:rPr>
          <w:rFonts w:ascii="Montserrat" w:eastAsia="Neutra Text TF" w:hAnsi="Montserrat" w:cs="Neutra Text TF"/>
          <w:color w:val="000000"/>
          <w:sz w:val="22"/>
          <w:szCs w:val="22"/>
          <w:lang w:val="fr-FR"/>
        </w:rPr>
        <w:t>Dannyelle</w:t>
      </w:r>
      <w:proofErr w:type="spellEnd"/>
      <w:r w:rsidRPr="00D050CC">
        <w:rPr>
          <w:rFonts w:ascii="Montserrat" w:eastAsia="Neutra Text TF" w:hAnsi="Montserrat" w:cs="Neutra Text TF"/>
          <w:color w:val="000000"/>
          <w:sz w:val="22"/>
          <w:szCs w:val="22"/>
          <w:lang w:val="fr-FR"/>
        </w:rPr>
        <w:t xml:space="preserve"> Valente, 2015 / thèse (France)</w:t>
      </w:r>
    </w:p>
    <w:p w14:paraId="000001B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363 pages / 2015 /</w:t>
      </w:r>
    </w:p>
    <w:p w14:paraId="000001B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978-2-36593-030-7 / 30 €</w:t>
      </w:r>
    </w:p>
    <w:p w14:paraId="000001B3" w14:textId="77777777" w:rsidR="00950510" w:rsidRPr="00D050CC" w:rsidRDefault="00FE47A2">
      <w:pPr>
        <w:pStyle w:val="Titre3"/>
        <w:rPr>
          <w:rFonts w:ascii="Montserrat" w:hAnsi="Montserrat"/>
        </w:rPr>
      </w:pPr>
      <w:bookmarkStart w:id="75" w:name="_Toc136509409"/>
      <w:r w:rsidRPr="00D050CC">
        <w:rPr>
          <w:rFonts w:ascii="Montserrat" w:hAnsi="Montserrat"/>
        </w:rPr>
        <w:t>Exercices du voir et du non voir : art et recherche avec des personnes handicapées visuelles</w:t>
      </w:r>
      <w:bookmarkEnd w:id="75"/>
    </w:p>
    <w:p w14:paraId="000001B4" w14:textId="77777777" w:rsidR="00950510" w:rsidRPr="00FE47A2"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it-IT"/>
        </w:rPr>
      </w:pPr>
      <w:r w:rsidRPr="00FE47A2">
        <w:rPr>
          <w:rFonts w:ascii="Montserrat" w:eastAsia="Neutra Text TF" w:hAnsi="Montserrat" w:cs="Neutra Text TF"/>
          <w:color w:val="000000"/>
          <w:sz w:val="22"/>
          <w:szCs w:val="22"/>
          <w:lang w:val="it-IT"/>
        </w:rPr>
        <w:t>Virginía Kastrup &amp; Marcia Moraes, 2010 (Brésil)</w:t>
      </w:r>
    </w:p>
    <w:p w14:paraId="000001B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276 pages / 2015/</w:t>
      </w:r>
    </w:p>
    <w:p w14:paraId="000001B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978-2-36593-054-3 / 25 €</w:t>
      </w:r>
    </w:p>
    <w:p w14:paraId="000001B7" w14:textId="77777777" w:rsidR="00950510" w:rsidRPr="00D050CC" w:rsidRDefault="00FE47A2">
      <w:pPr>
        <w:pStyle w:val="Titre3"/>
        <w:rPr>
          <w:rFonts w:ascii="Montserrat" w:hAnsi="Montserrat"/>
        </w:rPr>
      </w:pPr>
      <w:bookmarkStart w:id="76" w:name="_Toc136509410"/>
      <w:r w:rsidRPr="00D050CC">
        <w:rPr>
          <w:rFonts w:ascii="Montserrat" w:hAnsi="Montserrat"/>
        </w:rPr>
        <w:t>Histoires de cécités</w:t>
      </w:r>
      <w:bookmarkEnd w:id="76"/>
    </w:p>
    <w:p w14:paraId="000001B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proofErr w:type="spellStart"/>
      <w:r w:rsidRPr="00D050CC">
        <w:rPr>
          <w:rFonts w:ascii="Montserrat" w:eastAsia="Neutra Text TF" w:hAnsi="Montserrat" w:cs="Neutra Text TF"/>
          <w:color w:val="000000"/>
          <w:sz w:val="22"/>
          <w:szCs w:val="22"/>
          <w:lang w:val="fr-FR"/>
        </w:rPr>
        <w:t>Virgínia</w:t>
      </w:r>
      <w:proofErr w:type="spellEnd"/>
      <w:r w:rsidRPr="00D050CC">
        <w:rPr>
          <w:rFonts w:ascii="Montserrat" w:eastAsia="Neutra Text TF" w:hAnsi="Montserrat" w:cs="Neutra Text TF"/>
          <w:color w:val="000000"/>
          <w:sz w:val="22"/>
          <w:szCs w:val="22"/>
          <w:lang w:val="fr-FR"/>
        </w:rPr>
        <w:t xml:space="preserve"> Kastrup (Brésil)</w:t>
      </w:r>
    </w:p>
    <w:p w14:paraId="000001B9" w14:textId="78F7173D"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160 pages / 2015</w:t>
      </w:r>
    </w:p>
    <w:p w14:paraId="000001B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978-2-36593-057-4 / 25 €</w:t>
      </w:r>
    </w:p>
    <w:p w14:paraId="000001BB" w14:textId="77777777" w:rsidR="00950510" w:rsidRPr="00D050CC" w:rsidRDefault="00FE47A2">
      <w:pPr>
        <w:pStyle w:val="Titre3"/>
        <w:rPr>
          <w:rFonts w:ascii="Montserrat" w:hAnsi="Montserrat"/>
        </w:rPr>
      </w:pPr>
      <w:bookmarkStart w:id="77" w:name="_Toc136509411"/>
      <w:r w:rsidRPr="00D050CC">
        <w:rPr>
          <w:rFonts w:ascii="Montserrat" w:hAnsi="Montserrat"/>
        </w:rPr>
        <w:t>L’univers du toucher</w:t>
      </w:r>
      <w:bookmarkEnd w:id="77"/>
    </w:p>
    <w:p w14:paraId="000001B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David Katz, 1989 (Allemagne)</w:t>
      </w:r>
    </w:p>
    <w:p w14:paraId="000001BD" w14:textId="46BCAFAC"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321 pages / 2015</w:t>
      </w:r>
    </w:p>
    <w:p w14:paraId="000001BE"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978-2-36593-53-6 / 30 €</w:t>
      </w:r>
    </w:p>
    <w:p w14:paraId="000001BF" w14:textId="77777777" w:rsidR="00950510" w:rsidRPr="00D050CC" w:rsidRDefault="00FE47A2">
      <w:pPr>
        <w:pStyle w:val="Titre3"/>
        <w:rPr>
          <w:rFonts w:ascii="Montserrat" w:hAnsi="Montserrat"/>
        </w:rPr>
      </w:pPr>
      <w:bookmarkStart w:id="78" w:name="_Toc136509412"/>
      <w:r w:rsidRPr="00D050CC">
        <w:rPr>
          <w:rFonts w:ascii="Montserrat" w:hAnsi="Montserrat"/>
        </w:rPr>
        <w:t>Psychologie du toucher et cécité</w:t>
      </w:r>
      <w:bookmarkEnd w:id="78"/>
    </w:p>
    <w:p w14:paraId="000001C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Morton Heller et Édouard Gentaz, 2014 (Royaume-Uni)</w:t>
      </w:r>
    </w:p>
    <w:p w14:paraId="000001C1" w14:textId="4FAC380B"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370 pages / 2015</w:t>
      </w:r>
    </w:p>
    <w:p w14:paraId="000001C2"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978-2-36593-069-7 / 30 €</w:t>
      </w:r>
    </w:p>
    <w:p w14:paraId="000001C3" w14:textId="77777777" w:rsidR="00950510" w:rsidRPr="00D050CC" w:rsidRDefault="00FE47A2">
      <w:pPr>
        <w:pStyle w:val="Titre3"/>
        <w:rPr>
          <w:rFonts w:ascii="Montserrat" w:hAnsi="Montserrat"/>
        </w:rPr>
      </w:pPr>
      <w:bookmarkStart w:id="79" w:name="_Toc136509413"/>
      <w:r w:rsidRPr="00D050CC">
        <w:rPr>
          <w:rFonts w:ascii="Montserrat" w:hAnsi="Montserrat"/>
        </w:rPr>
        <w:t>Images que l’on peut toucher</w:t>
      </w:r>
      <w:bookmarkEnd w:id="79"/>
    </w:p>
    <w:p w14:paraId="000001C4" w14:textId="77777777" w:rsidR="00950510" w:rsidRPr="00FE47A2"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it-IT"/>
        </w:rPr>
      </w:pPr>
      <w:r w:rsidRPr="00FE47A2">
        <w:rPr>
          <w:rFonts w:ascii="Montserrat" w:eastAsia="Neutra Text TF" w:hAnsi="Montserrat" w:cs="Neutra Text TF"/>
          <w:color w:val="000000"/>
          <w:sz w:val="22"/>
          <w:szCs w:val="22"/>
          <w:lang w:val="it-IT"/>
        </w:rPr>
        <w:t>Maria del Pillar Correa Silva, 2011 (Chili)</w:t>
      </w:r>
    </w:p>
    <w:p w14:paraId="000001C5" w14:textId="132E2F28"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391 pages / 2014</w:t>
      </w:r>
    </w:p>
    <w:p w14:paraId="000001C6"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978-2-36593-045-1 / 30 €</w:t>
      </w:r>
    </w:p>
    <w:p w14:paraId="000001C7" w14:textId="77777777" w:rsidR="00950510" w:rsidRPr="00D050CC" w:rsidRDefault="00FE47A2">
      <w:pPr>
        <w:pStyle w:val="Titre3"/>
        <w:rPr>
          <w:rFonts w:ascii="Montserrat" w:hAnsi="Montserrat"/>
        </w:rPr>
      </w:pPr>
      <w:bookmarkStart w:id="80" w:name="_Toc136509414"/>
      <w:r w:rsidRPr="00D050CC">
        <w:rPr>
          <w:rFonts w:ascii="Montserrat" w:hAnsi="Montserrat"/>
        </w:rPr>
        <w:t>Clins d’œil à perte de vue</w:t>
      </w:r>
      <w:bookmarkEnd w:id="80"/>
    </w:p>
    <w:p w14:paraId="000001C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Selma </w:t>
      </w:r>
      <w:proofErr w:type="spellStart"/>
      <w:r w:rsidRPr="00D050CC">
        <w:rPr>
          <w:rFonts w:ascii="Montserrat" w:eastAsia="Neutra Text TF" w:hAnsi="Montserrat" w:cs="Neutra Text TF"/>
          <w:color w:val="000000"/>
          <w:sz w:val="22"/>
          <w:szCs w:val="22"/>
          <w:lang w:val="fr-FR"/>
        </w:rPr>
        <w:t>Fraiberg</w:t>
      </w:r>
      <w:proofErr w:type="spellEnd"/>
      <w:r w:rsidRPr="00D050CC">
        <w:rPr>
          <w:rFonts w:ascii="Montserrat" w:eastAsia="Neutra Text TF" w:hAnsi="Montserrat" w:cs="Neutra Text TF"/>
          <w:color w:val="000000"/>
          <w:sz w:val="22"/>
          <w:szCs w:val="22"/>
          <w:lang w:val="fr-FR"/>
        </w:rPr>
        <w:t>, 1997 (États-Unis)</w:t>
      </w:r>
    </w:p>
    <w:p w14:paraId="000001C9" w14:textId="72059AB4"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400 pages / 2013</w:t>
      </w:r>
    </w:p>
    <w:p w14:paraId="000001CA"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978-2-36593-020-8 / 30 €</w:t>
      </w:r>
    </w:p>
    <w:p w14:paraId="000001CB" w14:textId="77777777" w:rsidR="00950510" w:rsidRPr="00D050CC" w:rsidRDefault="00FE47A2">
      <w:pPr>
        <w:pStyle w:val="Titre3"/>
        <w:rPr>
          <w:rFonts w:ascii="Montserrat" w:hAnsi="Montserrat"/>
        </w:rPr>
      </w:pPr>
      <w:bookmarkStart w:id="81" w:name="_Toc136509415"/>
      <w:r w:rsidRPr="00D050CC">
        <w:rPr>
          <w:rFonts w:ascii="Montserrat" w:hAnsi="Montserrat"/>
        </w:rPr>
        <w:lastRenderedPageBreak/>
        <w:t>Lire par le toucher</w:t>
      </w:r>
      <w:bookmarkEnd w:id="81"/>
    </w:p>
    <w:p w14:paraId="000001C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Susanna </w:t>
      </w:r>
      <w:proofErr w:type="spellStart"/>
      <w:r w:rsidRPr="00D050CC">
        <w:rPr>
          <w:rFonts w:ascii="Montserrat" w:eastAsia="Neutra Text TF" w:hAnsi="Montserrat" w:cs="Neutra Text TF"/>
          <w:color w:val="000000"/>
          <w:sz w:val="22"/>
          <w:szCs w:val="22"/>
          <w:lang w:val="fr-FR"/>
        </w:rPr>
        <w:t>Millar</w:t>
      </w:r>
      <w:proofErr w:type="spellEnd"/>
      <w:r w:rsidRPr="00D050CC">
        <w:rPr>
          <w:rFonts w:ascii="Montserrat" w:eastAsia="Neutra Text TF" w:hAnsi="Montserrat" w:cs="Neutra Text TF"/>
          <w:color w:val="000000"/>
          <w:sz w:val="22"/>
          <w:szCs w:val="22"/>
          <w:lang w:val="fr-FR"/>
        </w:rPr>
        <w:t>, 1997 (Royaume-Uni)</w:t>
      </w:r>
    </w:p>
    <w:p w14:paraId="000001C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Préface de Yvette </w:t>
      </w:r>
      <w:proofErr w:type="spellStart"/>
      <w:r w:rsidRPr="00D050CC">
        <w:rPr>
          <w:rFonts w:ascii="Montserrat" w:eastAsia="Neutra Text TF" w:hAnsi="Montserrat" w:cs="Neutra Text TF"/>
          <w:color w:val="000000"/>
          <w:sz w:val="22"/>
          <w:szCs w:val="22"/>
          <w:lang w:val="fr-FR"/>
        </w:rPr>
        <w:t>Hatwell</w:t>
      </w:r>
      <w:proofErr w:type="spellEnd"/>
      <w:r w:rsidRPr="00D050CC">
        <w:rPr>
          <w:rFonts w:ascii="Montserrat" w:eastAsia="Neutra Text TF" w:hAnsi="Montserrat" w:cs="Neutra Text TF"/>
          <w:color w:val="000000"/>
          <w:sz w:val="22"/>
          <w:szCs w:val="22"/>
          <w:lang w:val="fr-FR"/>
        </w:rPr>
        <w:t xml:space="preserve"> et Édouard Gentaz.</w:t>
      </w:r>
    </w:p>
    <w:p w14:paraId="000001CE" w14:textId="759784E5"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593 pages / 2013</w:t>
      </w:r>
    </w:p>
    <w:p w14:paraId="000001C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978-2-36593-007-9 / 35 €</w:t>
      </w:r>
    </w:p>
    <w:p w14:paraId="000001D0" w14:textId="77777777" w:rsidR="00950510" w:rsidRPr="00D050CC" w:rsidRDefault="00FE47A2">
      <w:pPr>
        <w:pStyle w:val="Titre3"/>
        <w:rPr>
          <w:rFonts w:ascii="Montserrat" w:hAnsi="Montserrat"/>
        </w:rPr>
      </w:pPr>
      <w:bookmarkStart w:id="82" w:name="_Toc136509416"/>
      <w:r w:rsidRPr="00D050CC">
        <w:rPr>
          <w:rFonts w:ascii="Montserrat" w:hAnsi="Montserrat"/>
        </w:rPr>
        <w:t>Le dessin et les aveugles</w:t>
      </w:r>
      <w:bookmarkEnd w:id="82"/>
    </w:p>
    <w:p w14:paraId="000001D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rPr>
      </w:pPr>
      <w:r w:rsidRPr="00D050CC">
        <w:rPr>
          <w:rFonts w:ascii="Montserrat" w:eastAsia="Neutra Text TF" w:hAnsi="Montserrat" w:cs="Neutra Text TF"/>
          <w:color w:val="000000"/>
          <w:sz w:val="22"/>
          <w:szCs w:val="22"/>
        </w:rPr>
        <w:t>John M. Kennedy, 1993 (Canada)</w:t>
      </w:r>
    </w:p>
    <w:p w14:paraId="000001D2" w14:textId="2D3BAB56"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rPr>
      </w:pPr>
      <w:r w:rsidRPr="00D050CC">
        <w:rPr>
          <w:rFonts w:ascii="Montserrat" w:eastAsia="Neutra Text TF" w:hAnsi="Montserrat" w:cs="Neutra Text TF"/>
          <w:color w:val="000000"/>
          <w:sz w:val="18"/>
          <w:szCs w:val="18"/>
        </w:rPr>
        <w:t>16 x 21 cm / 168 pages / 2013</w:t>
      </w:r>
    </w:p>
    <w:p w14:paraId="000001D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978-2-36593-021-5 / 30 €</w:t>
      </w:r>
    </w:p>
    <w:p w14:paraId="000001D4" w14:textId="77777777" w:rsidR="00950510" w:rsidRPr="00D050CC" w:rsidRDefault="00FE47A2">
      <w:pPr>
        <w:pStyle w:val="Titre3"/>
        <w:rPr>
          <w:rFonts w:ascii="Montserrat" w:hAnsi="Montserrat"/>
        </w:rPr>
      </w:pPr>
      <w:bookmarkStart w:id="83" w:name="_Toc136509417"/>
      <w:r w:rsidRPr="00D050CC">
        <w:rPr>
          <w:rFonts w:ascii="Montserrat" w:hAnsi="Montserrat"/>
        </w:rPr>
        <w:t xml:space="preserve">De la </w:t>
      </w:r>
      <w:proofErr w:type="spellStart"/>
      <w:r w:rsidRPr="00D050CC">
        <w:rPr>
          <w:rFonts w:ascii="Montserrat" w:hAnsi="Montserrat"/>
        </w:rPr>
        <w:t>cécitude</w:t>
      </w:r>
      <w:bookmarkEnd w:id="83"/>
      <w:proofErr w:type="spellEnd"/>
    </w:p>
    <w:p w14:paraId="000001D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Bryan Magee &amp; Martin Milligan, 1995 (Royaume-Uni)</w:t>
      </w:r>
    </w:p>
    <w:p w14:paraId="000001D6" w14:textId="66E1393A"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277 pages / 2012</w:t>
      </w:r>
    </w:p>
    <w:p w14:paraId="000001D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978-2-36593-008-6 / 25 €</w:t>
      </w:r>
    </w:p>
    <w:p w14:paraId="000001D8" w14:textId="77777777" w:rsidR="00950510" w:rsidRPr="00D050CC" w:rsidRDefault="00FE47A2">
      <w:pPr>
        <w:pStyle w:val="Titre3"/>
        <w:rPr>
          <w:rFonts w:ascii="Montserrat" w:hAnsi="Montserrat"/>
        </w:rPr>
      </w:pPr>
      <w:bookmarkStart w:id="84" w:name="_Toc136509418"/>
      <w:r w:rsidRPr="00D050CC">
        <w:rPr>
          <w:rFonts w:ascii="Montserrat" w:hAnsi="Montserrat"/>
        </w:rPr>
        <w:t>L’espace et soi</w:t>
      </w:r>
      <w:bookmarkEnd w:id="84"/>
    </w:p>
    <w:p w14:paraId="000001D9" w14:textId="77777777" w:rsidR="00950510" w:rsidRPr="00FE47A2"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de-AT"/>
        </w:rPr>
      </w:pPr>
      <w:r w:rsidRPr="00FE47A2">
        <w:rPr>
          <w:rFonts w:ascii="Montserrat" w:eastAsia="Neutra Text TF" w:hAnsi="Montserrat" w:cs="Neutra Text TF"/>
          <w:color w:val="000000"/>
          <w:sz w:val="22"/>
          <w:szCs w:val="22"/>
          <w:lang w:val="de-AT"/>
        </w:rPr>
        <w:t>Lilli Nielsen, 1992-2003 (</w:t>
      </w:r>
      <w:proofErr w:type="spellStart"/>
      <w:r w:rsidRPr="00FE47A2">
        <w:rPr>
          <w:rFonts w:ascii="Montserrat" w:eastAsia="Neutra Text TF" w:hAnsi="Montserrat" w:cs="Neutra Text TF"/>
          <w:color w:val="000000"/>
          <w:sz w:val="22"/>
          <w:szCs w:val="22"/>
          <w:lang w:val="de-AT"/>
        </w:rPr>
        <w:t>Danemark</w:t>
      </w:r>
      <w:proofErr w:type="spellEnd"/>
      <w:r w:rsidRPr="00FE47A2">
        <w:rPr>
          <w:rFonts w:ascii="Montserrat" w:eastAsia="Neutra Text TF" w:hAnsi="Montserrat" w:cs="Neutra Text TF"/>
          <w:color w:val="000000"/>
          <w:sz w:val="22"/>
          <w:szCs w:val="22"/>
          <w:lang w:val="de-AT"/>
        </w:rPr>
        <w:t>)</w:t>
      </w:r>
    </w:p>
    <w:p w14:paraId="000001DA" w14:textId="3DEA4B75" w:rsidR="00950510" w:rsidRPr="00FE47A2"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de-AT"/>
        </w:rPr>
      </w:pPr>
      <w:r w:rsidRPr="00FE47A2">
        <w:rPr>
          <w:rFonts w:ascii="Montserrat" w:eastAsia="Neutra Text TF" w:hAnsi="Montserrat" w:cs="Neutra Text TF"/>
          <w:color w:val="000000"/>
          <w:sz w:val="18"/>
          <w:szCs w:val="18"/>
          <w:lang w:val="de-AT"/>
        </w:rPr>
        <w:t xml:space="preserve">16 x 21 cm / 142 </w:t>
      </w:r>
      <w:proofErr w:type="spellStart"/>
      <w:r w:rsidRPr="00FE47A2">
        <w:rPr>
          <w:rFonts w:ascii="Montserrat" w:eastAsia="Neutra Text TF" w:hAnsi="Montserrat" w:cs="Neutra Text TF"/>
          <w:color w:val="000000"/>
          <w:sz w:val="18"/>
          <w:szCs w:val="18"/>
          <w:lang w:val="de-AT"/>
        </w:rPr>
        <w:t>pages</w:t>
      </w:r>
      <w:proofErr w:type="spellEnd"/>
      <w:r w:rsidRPr="00FE47A2">
        <w:rPr>
          <w:rFonts w:ascii="Montserrat" w:eastAsia="Neutra Text TF" w:hAnsi="Montserrat" w:cs="Neutra Text TF"/>
          <w:color w:val="000000"/>
          <w:sz w:val="18"/>
          <w:szCs w:val="18"/>
          <w:lang w:val="de-AT"/>
        </w:rPr>
        <w:t xml:space="preserve"> / 2010</w:t>
      </w:r>
    </w:p>
    <w:p w14:paraId="000001D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978-2-916170-76-6 / 20 €</w:t>
      </w:r>
    </w:p>
    <w:p w14:paraId="000001DC" w14:textId="77777777" w:rsidR="00950510" w:rsidRPr="00D050CC" w:rsidRDefault="00FE47A2">
      <w:pPr>
        <w:pStyle w:val="Titre3"/>
        <w:rPr>
          <w:rFonts w:ascii="Montserrat" w:hAnsi="Montserrat"/>
        </w:rPr>
      </w:pPr>
      <w:bookmarkStart w:id="85" w:name="_Toc136509419"/>
      <w:r w:rsidRPr="00D050CC">
        <w:rPr>
          <w:rFonts w:ascii="Montserrat" w:hAnsi="Montserrat"/>
        </w:rPr>
        <w:t>Images à toucher</w:t>
      </w:r>
      <w:bookmarkEnd w:id="85"/>
    </w:p>
    <w:p w14:paraId="000001D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Antonio </w:t>
      </w:r>
      <w:proofErr w:type="spellStart"/>
      <w:r w:rsidRPr="00D050CC">
        <w:rPr>
          <w:rFonts w:ascii="Montserrat" w:eastAsia="Neutra Text TF" w:hAnsi="Montserrat" w:cs="Neutra Text TF"/>
          <w:color w:val="000000"/>
          <w:sz w:val="22"/>
          <w:szCs w:val="22"/>
          <w:lang w:val="fr-FR"/>
        </w:rPr>
        <w:t>Quatraro</w:t>
      </w:r>
      <w:proofErr w:type="spellEnd"/>
      <w:r w:rsidRPr="00D050CC">
        <w:rPr>
          <w:rFonts w:ascii="Montserrat" w:eastAsia="Neutra Text TF" w:hAnsi="Montserrat" w:cs="Neutra Text TF"/>
          <w:color w:val="000000"/>
          <w:sz w:val="22"/>
          <w:szCs w:val="22"/>
          <w:lang w:val="fr-FR"/>
        </w:rPr>
        <w:t>, 2004 (Italie)</w:t>
      </w:r>
    </w:p>
    <w:p w14:paraId="000001DE" w14:textId="028224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157 pages / 2009</w:t>
      </w:r>
    </w:p>
    <w:p w14:paraId="000001D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978-2-916170-67-7 / 25 €</w:t>
      </w:r>
    </w:p>
    <w:p w14:paraId="000001E0" w14:textId="77777777" w:rsidR="00950510" w:rsidRPr="00D050CC" w:rsidRDefault="00FE47A2">
      <w:pPr>
        <w:pStyle w:val="Titre3"/>
        <w:rPr>
          <w:rFonts w:ascii="Montserrat" w:hAnsi="Montserrat"/>
        </w:rPr>
      </w:pPr>
      <w:bookmarkStart w:id="86" w:name="_Toc136509420"/>
      <w:r w:rsidRPr="00D050CC">
        <w:rPr>
          <w:rFonts w:ascii="Montserrat" w:hAnsi="Montserrat"/>
        </w:rPr>
        <w:t>Langage et visualisation</w:t>
      </w:r>
      <w:bookmarkEnd w:id="86"/>
    </w:p>
    <w:p w14:paraId="000001E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Yvonne Eriksson, 2004 (Suède)</w:t>
      </w:r>
    </w:p>
    <w:p w14:paraId="000001E2" w14:textId="652C0932"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257 pages / 2008</w:t>
      </w:r>
    </w:p>
    <w:p w14:paraId="000001E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978-2-916170-10-3 / 25 €</w:t>
      </w:r>
    </w:p>
    <w:p w14:paraId="000001E4" w14:textId="77777777" w:rsidR="00950510" w:rsidRPr="00D050CC" w:rsidRDefault="00FE47A2">
      <w:pPr>
        <w:pStyle w:val="Titre3"/>
        <w:rPr>
          <w:rFonts w:ascii="Montserrat" w:hAnsi="Montserrat"/>
        </w:rPr>
      </w:pPr>
      <w:bookmarkStart w:id="87" w:name="_Toc136509421"/>
      <w:r w:rsidRPr="00D050CC">
        <w:rPr>
          <w:rFonts w:ascii="Montserrat" w:hAnsi="Montserrat"/>
        </w:rPr>
        <w:t>Images tactiles de 1784-1940</w:t>
      </w:r>
      <w:bookmarkEnd w:id="87"/>
    </w:p>
    <w:p w14:paraId="000001E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Yvonne Eriksson, 1998 (Suède)</w:t>
      </w:r>
    </w:p>
    <w:p w14:paraId="000001E6" w14:textId="21CFA8FC"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379 pages / 2008</w:t>
      </w:r>
    </w:p>
    <w:p w14:paraId="000001E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978-2-916170-44-8 / 25 €</w:t>
      </w:r>
    </w:p>
    <w:p w14:paraId="000001E8" w14:textId="77777777" w:rsidR="00950510" w:rsidRPr="00D050CC" w:rsidRDefault="00FE47A2">
      <w:pPr>
        <w:pStyle w:val="Titre3"/>
        <w:rPr>
          <w:rFonts w:ascii="Montserrat" w:hAnsi="Montserrat"/>
        </w:rPr>
      </w:pPr>
      <w:bookmarkStart w:id="88" w:name="_Toc136509422"/>
      <w:r w:rsidRPr="00D050CC">
        <w:rPr>
          <w:rFonts w:ascii="Montserrat" w:hAnsi="Montserrat"/>
        </w:rPr>
        <w:lastRenderedPageBreak/>
        <w:t>Le développement de la conscience de l’écrit, chez l’enfant aveugle de 0 à 5 ans</w:t>
      </w:r>
      <w:bookmarkEnd w:id="88"/>
    </w:p>
    <w:p w14:paraId="000001E9" w14:textId="22F5CA8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Y. Jalbert &amp; P-O. Champagne, 2005 (</w:t>
      </w:r>
      <w:r w:rsidR="00DF682C">
        <w:rPr>
          <w:rFonts w:ascii="Montserrat" w:eastAsia="Neutra Text TF" w:hAnsi="Montserrat" w:cs="Neutra Text TF"/>
          <w:color w:val="000000"/>
          <w:sz w:val="22"/>
          <w:szCs w:val="22"/>
          <w:lang w:val="fr-FR"/>
        </w:rPr>
        <w:t>Canada</w:t>
      </w:r>
      <w:r w:rsidRPr="00D050CC">
        <w:rPr>
          <w:rFonts w:ascii="Montserrat" w:eastAsia="Neutra Text TF" w:hAnsi="Montserrat" w:cs="Neutra Text TF"/>
          <w:color w:val="000000"/>
          <w:sz w:val="22"/>
          <w:szCs w:val="22"/>
          <w:lang w:val="fr-FR"/>
        </w:rPr>
        <w:t>)</w:t>
      </w:r>
    </w:p>
    <w:p w14:paraId="000001EA" w14:textId="7A8878F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185 pages / 2008</w:t>
      </w:r>
    </w:p>
    <w:p w14:paraId="000001E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978-2-916170-45-6 / 25 €</w:t>
      </w:r>
    </w:p>
    <w:p w14:paraId="000001EC" w14:textId="77777777" w:rsidR="00950510" w:rsidRPr="00D050CC" w:rsidRDefault="00FE47A2">
      <w:pPr>
        <w:pStyle w:val="Titre3"/>
        <w:rPr>
          <w:rFonts w:ascii="Montserrat" w:hAnsi="Montserrat"/>
        </w:rPr>
      </w:pPr>
      <w:bookmarkStart w:id="89" w:name="_Toc136509423"/>
      <w:r w:rsidRPr="00D050CC">
        <w:rPr>
          <w:rFonts w:ascii="Montserrat" w:hAnsi="Montserrat"/>
        </w:rPr>
        <w:t>Un long couloir rempli de fauteuils en haut d’un escalier en plein vent</w:t>
      </w:r>
      <w:bookmarkEnd w:id="89"/>
    </w:p>
    <w:p w14:paraId="000001E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Philippe </w:t>
      </w:r>
      <w:proofErr w:type="spellStart"/>
      <w:r w:rsidRPr="00D050CC">
        <w:rPr>
          <w:rFonts w:ascii="Montserrat" w:eastAsia="Neutra Text TF" w:hAnsi="Montserrat" w:cs="Neutra Text TF"/>
          <w:color w:val="000000"/>
          <w:sz w:val="22"/>
          <w:szCs w:val="22"/>
          <w:lang w:val="fr-FR"/>
        </w:rPr>
        <w:t>Claudet</w:t>
      </w:r>
      <w:proofErr w:type="spellEnd"/>
      <w:r w:rsidRPr="00D050CC">
        <w:rPr>
          <w:rFonts w:ascii="Montserrat" w:eastAsia="Neutra Text TF" w:hAnsi="Montserrat" w:cs="Neutra Text TF"/>
          <w:color w:val="000000"/>
          <w:sz w:val="22"/>
          <w:szCs w:val="22"/>
          <w:lang w:val="fr-FR"/>
        </w:rPr>
        <w:t xml:space="preserve"> (France)</w:t>
      </w:r>
    </w:p>
    <w:p w14:paraId="000001EE" w14:textId="65C87A5D"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312 pages / 2008</w:t>
      </w:r>
    </w:p>
    <w:p w14:paraId="000001E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978-2-916170-46-4 / 25 €</w:t>
      </w:r>
    </w:p>
    <w:p w14:paraId="000001F0" w14:textId="77777777" w:rsidR="00950510" w:rsidRPr="00D050CC" w:rsidRDefault="00FE47A2">
      <w:pPr>
        <w:pStyle w:val="Titre2"/>
        <w:rPr>
          <w:rFonts w:ascii="Montserrat" w:hAnsi="Montserrat"/>
        </w:rPr>
      </w:pPr>
      <w:r w:rsidRPr="00D050CC">
        <w:rPr>
          <w:rFonts w:ascii="Montserrat" w:hAnsi="Montserrat"/>
        </w:rPr>
        <w:t>Historia : Des textes fondateurs qui parfois sont édités pour la première fois en France</w:t>
      </w:r>
    </w:p>
    <w:p w14:paraId="000001F1" w14:textId="77777777" w:rsidR="00950510" w:rsidRPr="00D050CC" w:rsidRDefault="00950510">
      <w:pPr>
        <w:pBdr>
          <w:top w:val="nil"/>
          <w:left w:val="nil"/>
          <w:bottom w:val="nil"/>
          <w:right w:val="nil"/>
          <w:between w:val="nil"/>
        </w:pBdr>
        <w:spacing w:after="160" w:line="259" w:lineRule="auto"/>
        <w:rPr>
          <w:rFonts w:ascii="Montserrat" w:eastAsia="Calibri" w:hAnsi="Montserrat" w:cs="Calibri"/>
          <w:color w:val="000000"/>
          <w:sz w:val="22"/>
          <w:szCs w:val="22"/>
          <w:lang w:val="fr-FR"/>
        </w:rPr>
      </w:pPr>
    </w:p>
    <w:p w14:paraId="000001F2" w14:textId="77777777" w:rsidR="00950510" w:rsidRPr="00D050CC" w:rsidRDefault="00FE47A2">
      <w:pPr>
        <w:pStyle w:val="Titre3"/>
        <w:rPr>
          <w:rFonts w:ascii="Montserrat" w:hAnsi="Montserrat"/>
        </w:rPr>
      </w:pPr>
      <w:bookmarkStart w:id="90" w:name="_Toc136509425"/>
      <w:r w:rsidRPr="00D050CC">
        <w:rPr>
          <w:rFonts w:ascii="Montserrat" w:hAnsi="Montserrat"/>
        </w:rPr>
        <w:t>Des chiens contre les ténèbres ; L’histoire de The Seeing Eye</w:t>
      </w:r>
      <w:bookmarkEnd w:id="90"/>
    </w:p>
    <w:p w14:paraId="000001F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Dickson </w:t>
      </w:r>
      <w:proofErr w:type="spellStart"/>
      <w:r w:rsidRPr="00D050CC">
        <w:rPr>
          <w:rFonts w:ascii="Montserrat" w:eastAsia="Neutra Text TF" w:hAnsi="Montserrat" w:cs="Neutra Text TF"/>
          <w:color w:val="000000"/>
          <w:sz w:val="22"/>
          <w:szCs w:val="22"/>
          <w:lang w:val="fr-FR"/>
        </w:rPr>
        <w:t>Hartwell</w:t>
      </w:r>
      <w:proofErr w:type="spellEnd"/>
      <w:r w:rsidRPr="00D050CC">
        <w:rPr>
          <w:rFonts w:ascii="Montserrat" w:eastAsia="Neutra Text TF" w:hAnsi="Montserrat" w:cs="Neutra Text TF"/>
          <w:color w:val="000000"/>
          <w:sz w:val="22"/>
          <w:szCs w:val="22"/>
          <w:lang w:val="fr-FR"/>
        </w:rPr>
        <w:t xml:space="preserve">, 1942 (États-Unis) </w:t>
      </w:r>
    </w:p>
    <w:p w14:paraId="000001F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236 pages / 2021</w:t>
      </w:r>
    </w:p>
    <w:p w14:paraId="000001F5"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Neutra Text TF" w:hAnsi="Montserrat" w:cs="Neutra Text TF"/>
          <w:color w:val="000000"/>
          <w:sz w:val="18"/>
          <w:szCs w:val="18"/>
          <w:lang w:val="fr-FR"/>
        </w:rPr>
        <w:t>978-2-36593-128-1 / 20 €</w:t>
      </w:r>
    </w:p>
    <w:p w14:paraId="000001F6" w14:textId="77777777" w:rsidR="00950510" w:rsidRPr="00D050CC" w:rsidRDefault="00FE47A2">
      <w:pPr>
        <w:pStyle w:val="Titre3"/>
        <w:rPr>
          <w:rFonts w:ascii="Montserrat" w:hAnsi="Montserrat"/>
        </w:rPr>
      </w:pPr>
      <w:bookmarkStart w:id="91" w:name="_Toc136509426"/>
      <w:r w:rsidRPr="00D050CC">
        <w:rPr>
          <w:rFonts w:ascii="Montserrat" w:hAnsi="Montserrat"/>
        </w:rPr>
        <w:t>Jeunes aveugles</w:t>
      </w:r>
      <w:bookmarkEnd w:id="91"/>
    </w:p>
    <w:p w14:paraId="000001F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Augusto </w:t>
      </w:r>
      <w:proofErr w:type="spellStart"/>
      <w:r w:rsidRPr="00D050CC">
        <w:rPr>
          <w:rFonts w:ascii="Montserrat" w:eastAsia="Neutra Text TF" w:hAnsi="Montserrat" w:cs="Neutra Text TF"/>
          <w:color w:val="000000"/>
          <w:sz w:val="22"/>
          <w:szCs w:val="22"/>
          <w:lang w:val="fr-FR"/>
        </w:rPr>
        <w:t>Romagnoli</w:t>
      </w:r>
      <w:proofErr w:type="spellEnd"/>
      <w:r w:rsidRPr="00D050CC">
        <w:rPr>
          <w:rFonts w:ascii="Montserrat" w:eastAsia="Neutra Text TF" w:hAnsi="Montserrat" w:cs="Neutra Text TF"/>
          <w:color w:val="000000"/>
          <w:sz w:val="22"/>
          <w:szCs w:val="22"/>
          <w:lang w:val="fr-FR"/>
        </w:rPr>
        <w:t xml:space="preserve">, 1973 (Italie) </w:t>
      </w:r>
    </w:p>
    <w:p w14:paraId="000001F8"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 xml:space="preserve">16 x 21 cm / 216 pages / 2020   </w:t>
      </w:r>
    </w:p>
    <w:p w14:paraId="000001F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978-2-36593-114-4 / 20 €</w:t>
      </w:r>
    </w:p>
    <w:p w14:paraId="000001FA" w14:textId="77777777" w:rsidR="00950510" w:rsidRPr="00D050CC" w:rsidRDefault="00FE47A2">
      <w:pPr>
        <w:pStyle w:val="Titre3"/>
        <w:rPr>
          <w:rFonts w:ascii="Montserrat" w:hAnsi="Montserrat"/>
        </w:rPr>
      </w:pPr>
      <w:bookmarkStart w:id="92" w:name="_Toc136509427"/>
      <w:r w:rsidRPr="00D050CC">
        <w:rPr>
          <w:rFonts w:ascii="Montserrat" w:hAnsi="Montserrat"/>
        </w:rPr>
        <w:t>Recouvrer la vue après une cécité précoce, une étude cas</w:t>
      </w:r>
      <w:bookmarkEnd w:id="92"/>
    </w:p>
    <w:p w14:paraId="000001F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Richard Langton Gregory, 2001 (Royaume-Uni) </w:t>
      </w:r>
    </w:p>
    <w:p w14:paraId="000001FC"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102 pages / 2020</w:t>
      </w:r>
    </w:p>
    <w:p w14:paraId="000001F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978-2-36593-113-7 / 20 €</w:t>
      </w:r>
    </w:p>
    <w:p w14:paraId="000001FE" w14:textId="77777777" w:rsidR="00950510" w:rsidRPr="00D050CC" w:rsidRDefault="00FE47A2">
      <w:pPr>
        <w:pStyle w:val="Titre3"/>
        <w:rPr>
          <w:rFonts w:ascii="Montserrat" w:hAnsi="Montserrat"/>
        </w:rPr>
      </w:pPr>
      <w:bookmarkStart w:id="93" w:name="_Toc136509428"/>
      <w:r w:rsidRPr="00D050CC">
        <w:rPr>
          <w:rFonts w:ascii="Montserrat" w:hAnsi="Montserrat"/>
        </w:rPr>
        <w:t>Espace et vision - Perception de l’espace et de la forme chez les patients aveugles congénitaux, avant et après l’opération</w:t>
      </w:r>
      <w:bookmarkEnd w:id="93"/>
    </w:p>
    <w:p w14:paraId="000001F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Marius von </w:t>
      </w:r>
      <w:proofErr w:type="spellStart"/>
      <w:r w:rsidRPr="00D050CC">
        <w:rPr>
          <w:rFonts w:ascii="Montserrat" w:eastAsia="Neutra Text TF" w:hAnsi="Montserrat" w:cs="Neutra Text TF"/>
          <w:color w:val="000000"/>
          <w:sz w:val="22"/>
          <w:szCs w:val="22"/>
          <w:lang w:val="fr-FR"/>
        </w:rPr>
        <w:t>Senden</w:t>
      </w:r>
      <w:proofErr w:type="spellEnd"/>
      <w:r w:rsidRPr="00D050CC">
        <w:rPr>
          <w:rFonts w:ascii="Montserrat" w:eastAsia="Neutra Text TF" w:hAnsi="Montserrat" w:cs="Neutra Text TF"/>
          <w:color w:val="000000"/>
          <w:sz w:val="22"/>
          <w:szCs w:val="22"/>
          <w:lang w:val="fr-FR"/>
        </w:rPr>
        <w:t xml:space="preserve">, 1932 (Allemagne) </w:t>
      </w:r>
    </w:p>
    <w:p w14:paraId="0000020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392 pages / 2019</w:t>
      </w:r>
    </w:p>
    <w:p w14:paraId="0000020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978-2-36593-110-6/25 €</w:t>
      </w:r>
    </w:p>
    <w:p w14:paraId="00000202" w14:textId="77777777" w:rsidR="00950510" w:rsidRPr="00D050CC" w:rsidRDefault="00FE47A2">
      <w:pPr>
        <w:pStyle w:val="Titre3"/>
        <w:rPr>
          <w:rFonts w:ascii="Montserrat" w:hAnsi="Montserrat"/>
        </w:rPr>
      </w:pPr>
      <w:bookmarkStart w:id="94" w:name="_Toc136509429"/>
      <w:r w:rsidRPr="00D050CC">
        <w:rPr>
          <w:rFonts w:ascii="Montserrat" w:hAnsi="Montserrat"/>
        </w:rPr>
        <w:lastRenderedPageBreak/>
        <w:t>Les aveugles à l’école et dans la société ; une étude psychologique</w:t>
      </w:r>
      <w:bookmarkEnd w:id="94"/>
    </w:p>
    <w:p w14:paraId="0000020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Thomas D. </w:t>
      </w:r>
      <w:proofErr w:type="spellStart"/>
      <w:r w:rsidRPr="00D050CC">
        <w:rPr>
          <w:rFonts w:ascii="Montserrat" w:eastAsia="Neutra Text TF" w:hAnsi="Montserrat" w:cs="Neutra Text TF"/>
          <w:color w:val="000000"/>
          <w:sz w:val="22"/>
          <w:szCs w:val="22"/>
          <w:lang w:val="fr-FR"/>
        </w:rPr>
        <w:t>Cutsforth</w:t>
      </w:r>
      <w:proofErr w:type="spellEnd"/>
      <w:r w:rsidRPr="00D050CC">
        <w:rPr>
          <w:rFonts w:ascii="Montserrat" w:eastAsia="Neutra Text TF" w:hAnsi="Montserrat" w:cs="Neutra Text TF"/>
          <w:color w:val="000000"/>
          <w:sz w:val="22"/>
          <w:szCs w:val="22"/>
          <w:lang w:val="fr-FR"/>
        </w:rPr>
        <w:t>, 1932 (États-Unis)</w:t>
      </w:r>
    </w:p>
    <w:p w14:paraId="00000204" w14:textId="62EA1B5E"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234 pages / 2018</w:t>
      </w:r>
    </w:p>
    <w:p w14:paraId="0000020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978-2-36593-100-7 / 20 €</w:t>
      </w:r>
    </w:p>
    <w:p w14:paraId="00000206" w14:textId="77777777" w:rsidR="00950510" w:rsidRPr="00D050CC" w:rsidRDefault="00FE47A2">
      <w:pPr>
        <w:pStyle w:val="Titre3"/>
        <w:rPr>
          <w:rFonts w:ascii="Montserrat" w:hAnsi="Montserrat"/>
        </w:rPr>
      </w:pPr>
      <w:bookmarkStart w:id="95" w:name="_Toc136509430"/>
      <w:r w:rsidRPr="00D050CC">
        <w:rPr>
          <w:rFonts w:ascii="Montserrat" w:hAnsi="Montserrat"/>
        </w:rPr>
        <w:t>Mes yeux ont la truffe froide</w:t>
      </w:r>
      <w:bookmarkEnd w:id="95"/>
    </w:p>
    <w:p w14:paraId="0000020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Hector Chevigny, 1946 (États-Unis)</w:t>
      </w:r>
    </w:p>
    <w:p w14:paraId="00000208" w14:textId="1D49E700"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246 pages / 2017</w:t>
      </w:r>
    </w:p>
    <w:p w14:paraId="0000020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978-2-36593-085-7 / 25 €</w:t>
      </w:r>
    </w:p>
    <w:p w14:paraId="0000020A" w14:textId="77777777" w:rsidR="00950510" w:rsidRPr="00D050CC" w:rsidRDefault="00FE47A2">
      <w:pPr>
        <w:pStyle w:val="Titre3"/>
        <w:rPr>
          <w:rFonts w:ascii="Montserrat" w:hAnsi="Montserrat"/>
        </w:rPr>
      </w:pPr>
      <w:bookmarkStart w:id="96" w:name="_Toc136509431"/>
      <w:r w:rsidRPr="00D050CC">
        <w:rPr>
          <w:rFonts w:ascii="Montserrat" w:hAnsi="Montserrat"/>
        </w:rPr>
        <w:t>Les autres et moi</w:t>
      </w:r>
      <w:bookmarkEnd w:id="96"/>
    </w:p>
    <w:p w14:paraId="0000020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Francesc </w:t>
      </w:r>
      <w:proofErr w:type="spellStart"/>
      <w:r w:rsidRPr="00D050CC">
        <w:rPr>
          <w:rFonts w:ascii="Montserrat" w:eastAsia="Neutra Text TF" w:hAnsi="Montserrat" w:cs="Neutra Text TF"/>
          <w:color w:val="000000"/>
          <w:sz w:val="22"/>
          <w:szCs w:val="22"/>
          <w:lang w:val="fr-FR"/>
        </w:rPr>
        <w:t>Miñana</w:t>
      </w:r>
      <w:proofErr w:type="spellEnd"/>
      <w:r w:rsidRPr="00D050CC">
        <w:rPr>
          <w:rFonts w:ascii="Montserrat" w:eastAsia="Neutra Text TF" w:hAnsi="Montserrat" w:cs="Neutra Text TF"/>
          <w:color w:val="000000"/>
          <w:sz w:val="22"/>
          <w:szCs w:val="22"/>
          <w:lang w:val="fr-FR"/>
        </w:rPr>
        <w:t>, 1994 (Espagne)</w:t>
      </w:r>
    </w:p>
    <w:p w14:paraId="0000020C" w14:textId="3ABF8A65"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21 x 29,7 cm / 226 pages / 2016</w:t>
      </w:r>
    </w:p>
    <w:p w14:paraId="0000020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978-2-36593-067-3 / 25 €</w:t>
      </w:r>
    </w:p>
    <w:p w14:paraId="0000020E" w14:textId="77777777" w:rsidR="00950510" w:rsidRPr="00D050CC" w:rsidRDefault="00FE47A2">
      <w:pPr>
        <w:pStyle w:val="Titre3"/>
        <w:rPr>
          <w:rFonts w:ascii="Montserrat" w:hAnsi="Montserrat"/>
        </w:rPr>
      </w:pPr>
      <w:bookmarkStart w:id="97" w:name="_Toc136509432"/>
      <w:r w:rsidRPr="00D050CC">
        <w:rPr>
          <w:rFonts w:ascii="Montserrat" w:hAnsi="Montserrat"/>
        </w:rPr>
        <w:t>Psychologie et art des aveugles</w:t>
      </w:r>
      <w:bookmarkEnd w:id="97"/>
    </w:p>
    <w:p w14:paraId="0000020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proofErr w:type="spellStart"/>
      <w:r w:rsidRPr="00D050CC">
        <w:rPr>
          <w:rFonts w:ascii="Montserrat" w:eastAsia="Neutra Text TF" w:hAnsi="Montserrat" w:cs="Neutra Text TF"/>
          <w:color w:val="000000"/>
          <w:sz w:val="22"/>
          <w:szCs w:val="22"/>
          <w:lang w:val="fr-FR"/>
        </w:rPr>
        <w:t>Gerà</w:t>
      </w:r>
      <w:proofErr w:type="spellEnd"/>
      <w:r w:rsidRPr="00D050CC">
        <w:rPr>
          <w:rFonts w:ascii="Montserrat" w:eastAsia="Neutra Text TF" w:hAnsi="Montserrat" w:cs="Neutra Text TF"/>
          <w:color w:val="000000"/>
          <w:sz w:val="22"/>
          <w:szCs w:val="22"/>
          <w:lang w:val="fr-FR"/>
        </w:rPr>
        <w:t xml:space="preserve"> </w:t>
      </w:r>
      <w:proofErr w:type="spellStart"/>
      <w:r w:rsidRPr="00D050CC">
        <w:rPr>
          <w:rFonts w:ascii="Montserrat" w:eastAsia="Neutra Text TF" w:hAnsi="Montserrat" w:cs="Neutra Text TF"/>
          <w:color w:val="000000"/>
          <w:sz w:val="22"/>
          <w:szCs w:val="22"/>
          <w:lang w:val="fr-FR"/>
        </w:rPr>
        <w:t>Révész</w:t>
      </w:r>
      <w:proofErr w:type="spellEnd"/>
      <w:r w:rsidRPr="00D050CC">
        <w:rPr>
          <w:rFonts w:ascii="Montserrat" w:eastAsia="Neutra Text TF" w:hAnsi="Montserrat" w:cs="Neutra Text TF"/>
          <w:color w:val="000000"/>
          <w:sz w:val="22"/>
          <w:szCs w:val="22"/>
          <w:lang w:val="fr-FR"/>
        </w:rPr>
        <w:t>, 1950 (Pays-Bas)</w:t>
      </w:r>
    </w:p>
    <w:p w14:paraId="00000210" w14:textId="1B40F5D9"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359 pages / 2016</w:t>
      </w:r>
    </w:p>
    <w:p w14:paraId="0000021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978-2-36593-080-2 / 30 €</w:t>
      </w:r>
    </w:p>
    <w:p w14:paraId="00000212" w14:textId="77777777" w:rsidR="00950510" w:rsidRPr="00D050CC" w:rsidRDefault="00FE47A2">
      <w:pPr>
        <w:pStyle w:val="Titre3"/>
        <w:rPr>
          <w:rFonts w:ascii="Montserrat" w:hAnsi="Montserrat"/>
        </w:rPr>
      </w:pPr>
      <w:bookmarkStart w:id="98" w:name="_Toc136509433"/>
      <w:r w:rsidRPr="00D050CC">
        <w:rPr>
          <w:rFonts w:ascii="Montserrat" w:hAnsi="Montserrat"/>
        </w:rPr>
        <w:t xml:space="preserve">Vie et œuvre de Martin </w:t>
      </w:r>
      <w:proofErr w:type="spellStart"/>
      <w:r w:rsidRPr="00D050CC">
        <w:rPr>
          <w:rFonts w:ascii="Montserrat" w:hAnsi="Montserrat"/>
        </w:rPr>
        <w:t>Kunz</w:t>
      </w:r>
      <w:bookmarkEnd w:id="98"/>
      <w:proofErr w:type="spellEnd"/>
    </w:p>
    <w:p w14:paraId="0000021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Martin </w:t>
      </w:r>
      <w:proofErr w:type="spellStart"/>
      <w:r w:rsidRPr="00D050CC">
        <w:rPr>
          <w:rFonts w:ascii="Montserrat" w:eastAsia="Neutra Text TF" w:hAnsi="Montserrat" w:cs="Neutra Text TF"/>
          <w:color w:val="000000"/>
          <w:sz w:val="22"/>
          <w:szCs w:val="22"/>
          <w:lang w:val="fr-FR"/>
        </w:rPr>
        <w:t>Kunz</w:t>
      </w:r>
      <w:proofErr w:type="spellEnd"/>
      <w:r w:rsidRPr="00D050CC">
        <w:rPr>
          <w:rFonts w:ascii="Montserrat" w:eastAsia="Neutra Text TF" w:hAnsi="Montserrat" w:cs="Neutra Text TF"/>
          <w:color w:val="000000"/>
          <w:sz w:val="22"/>
          <w:szCs w:val="22"/>
          <w:lang w:val="fr-FR"/>
        </w:rPr>
        <w:t>, 1856-1906 (France)</w:t>
      </w:r>
    </w:p>
    <w:p w14:paraId="00000214" w14:textId="5874E953"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21 x 29,7 cm / 388 pages / 2014</w:t>
      </w:r>
    </w:p>
    <w:p w14:paraId="0000021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978-2-36593-005-5 / 35 €</w:t>
      </w:r>
    </w:p>
    <w:p w14:paraId="00000216" w14:textId="77777777" w:rsidR="00950510" w:rsidRPr="00D050CC" w:rsidRDefault="00FE47A2">
      <w:pPr>
        <w:pStyle w:val="Titre3"/>
        <w:rPr>
          <w:rFonts w:ascii="Montserrat" w:hAnsi="Montserrat"/>
        </w:rPr>
      </w:pPr>
      <w:bookmarkStart w:id="99" w:name="_Toc136509434"/>
      <w:r w:rsidRPr="00D050CC">
        <w:rPr>
          <w:rFonts w:ascii="Montserrat" w:hAnsi="Montserrat"/>
        </w:rPr>
        <w:t>Lettre sur les aveugles faisant suite à celle de Diderot</w:t>
      </w:r>
      <w:bookmarkEnd w:id="99"/>
    </w:p>
    <w:p w14:paraId="0000021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Alexandre Rodenbach, 1828 (Belgique)</w:t>
      </w:r>
    </w:p>
    <w:p w14:paraId="00000218" w14:textId="50F9A192"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72 pages / 2013</w:t>
      </w:r>
    </w:p>
    <w:p w14:paraId="0000021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978-2-36593-016-1 / 20 €</w:t>
      </w:r>
    </w:p>
    <w:p w14:paraId="0000021A" w14:textId="77777777" w:rsidR="00950510" w:rsidRPr="00D050CC" w:rsidRDefault="00FE47A2">
      <w:pPr>
        <w:pStyle w:val="Titre3"/>
        <w:rPr>
          <w:rFonts w:ascii="Montserrat" w:hAnsi="Montserrat"/>
        </w:rPr>
      </w:pPr>
      <w:bookmarkStart w:id="100" w:name="_Toc136509435"/>
      <w:r w:rsidRPr="00D050CC">
        <w:rPr>
          <w:rFonts w:ascii="Montserrat" w:hAnsi="Montserrat"/>
        </w:rPr>
        <w:t>Coup d’œil d’un aveugle sur les sourds-muets</w:t>
      </w:r>
      <w:bookmarkEnd w:id="100"/>
    </w:p>
    <w:p w14:paraId="0000021B"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Alexandre Rodenbach, 1829 (Belgique)</w:t>
      </w:r>
    </w:p>
    <w:p w14:paraId="0000021C" w14:textId="1F9789A4"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16 x 21 cm / 228 pages / 2013</w:t>
      </w:r>
    </w:p>
    <w:p w14:paraId="0000021D"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978-2-36593-019-2 / 25 €</w:t>
      </w:r>
    </w:p>
    <w:p w14:paraId="0000021E" w14:textId="77777777" w:rsidR="00950510" w:rsidRPr="00D050CC" w:rsidRDefault="00FE47A2">
      <w:pPr>
        <w:pStyle w:val="Titre3"/>
        <w:rPr>
          <w:rFonts w:ascii="Montserrat" w:hAnsi="Montserrat"/>
        </w:rPr>
      </w:pPr>
      <w:bookmarkStart w:id="101" w:name="_Toc136509436"/>
      <w:r w:rsidRPr="00D050CC">
        <w:rPr>
          <w:rFonts w:ascii="Montserrat" w:hAnsi="Montserrat"/>
        </w:rPr>
        <w:t>L’aveugle qui refuse de voir</w:t>
      </w:r>
      <w:bookmarkEnd w:id="101"/>
    </w:p>
    <w:p w14:paraId="0000021F"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De </w:t>
      </w:r>
      <w:proofErr w:type="spellStart"/>
      <w:r w:rsidRPr="00D050CC">
        <w:rPr>
          <w:rFonts w:ascii="Montserrat" w:eastAsia="Neutra Text TF" w:hAnsi="Montserrat" w:cs="Neutra Text TF"/>
          <w:color w:val="000000"/>
          <w:sz w:val="22"/>
          <w:szCs w:val="22"/>
          <w:lang w:val="fr-FR"/>
        </w:rPr>
        <w:t>Cerfvol</w:t>
      </w:r>
      <w:proofErr w:type="spellEnd"/>
      <w:r w:rsidRPr="00D050CC">
        <w:rPr>
          <w:rFonts w:ascii="Montserrat" w:eastAsia="Neutra Text TF" w:hAnsi="Montserrat" w:cs="Neutra Text TF"/>
          <w:color w:val="000000"/>
          <w:sz w:val="22"/>
          <w:szCs w:val="22"/>
          <w:lang w:val="fr-FR"/>
        </w:rPr>
        <w:t>, 1771 (France)</w:t>
      </w:r>
    </w:p>
    <w:p w14:paraId="00000220" w14:textId="6995F4F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lastRenderedPageBreak/>
        <w:t>21 x 29,7 cm / 84 pages / 2012</w:t>
      </w:r>
    </w:p>
    <w:p w14:paraId="0000022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978-2-36593-009-3 / 20 €</w:t>
      </w:r>
    </w:p>
    <w:p w14:paraId="00000222" w14:textId="77777777" w:rsidR="00950510" w:rsidRPr="00D050CC" w:rsidRDefault="00FE47A2">
      <w:pPr>
        <w:pStyle w:val="Titre3"/>
        <w:rPr>
          <w:rFonts w:ascii="Montserrat" w:hAnsi="Montserrat"/>
        </w:rPr>
      </w:pPr>
      <w:bookmarkStart w:id="102" w:name="_Toc136509437"/>
      <w:r w:rsidRPr="00D050CC">
        <w:rPr>
          <w:rFonts w:ascii="Montserrat" w:hAnsi="Montserrat"/>
        </w:rPr>
        <w:t>Le monde des aveugles</w:t>
      </w:r>
      <w:bookmarkEnd w:id="102"/>
    </w:p>
    <w:p w14:paraId="0000022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Pierre Villey, 1914 (France)</w:t>
      </w:r>
    </w:p>
    <w:p w14:paraId="00000224" w14:textId="0E8F05F1"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11,5 x 18 cm / 396 pages / 1984</w:t>
      </w:r>
    </w:p>
    <w:p w14:paraId="00000225"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2-7143-0078-2 / 17 €</w:t>
      </w:r>
    </w:p>
    <w:p w14:paraId="00000226" w14:textId="77777777" w:rsidR="00950510" w:rsidRPr="00D050CC" w:rsidRDefault="00FE47A2">
      <w:pPr>
        <w:pStyle w:val="Titre3"/>
        <w:rPr>
          <w:rFonts w:ascii="Montserrat" w:hAnsi="Montserrat"/>
        </w:rPr>
      </w:pPr>
      <w:bookmarkStart w:id="103" w:name="_Toc136509438"/>
      <w:r w:rsidRPr="00D050CC">
        <w:rPr>
          <w:rFonts w:ascii="Montserrat" w:hAnsi="Montserrat"/>
        </w:rPr>
        <w:t>La pédagogie des aveugles</w:t>
      </w:r>
      <w:bookmarkEnd w:id="103"/>
    </w:p>
    <w:p w14:paraId="00000227"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Pierre Villey, 1930 (France)</w:t>
      </w:r>
    </w:p>
    <w:p w14:paraId="00000228" w14:textId="7C7804F1"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rPr>
      </w:pPr>
      <w:r w:rsidRPr="00D050CC">
        <w:rPr>
          <w:rFonts w:ascii="Montserrat" w:eastAsia="Neutra Text TF" w:hAnsi="Montserrat" w:cs="Neutra Text TF"/>
          <w:color w:val="000000"/>
          <w:sz w:val="18"/>
          <w:szCs w:val="18"/>
        </w:rPr>
        <w:t>12 x 18,5 cm / 310 pages</w:t>
      </w:r>
    </w:p>
    <w:p w14:paraId="00000229"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rPr>
      </w:pPr>
      <w:r w:rsidRPr="00D050CC">
        <w:rPr>
          <w:rFonts w:ascii="Montserrat" w:eastAsia="Neutra Text TF" w:hAnsi="Montserrat" w:cs="Neutra Text TF"/>
          <w:color w:val="000000"/>
          <w:sz w:val="18"/>
          <w:szCs w:val="18"/>
        </w:rPr>
        <w:t>978-0282875046 / 17 €</w:t>
      </w:r>
    </w:p>
    <w:p w14:paraId="0000022A" w14:textId="77777777" w:rsidR="00950510" w:rsidRPr="00D050CC" w:rsidRDefault="00FE47A2">
      <w:pPr>
        <w:pStyle w:val="Titre1"/>
        <w:numPr>
          <w:ilvl w:val="0"/>
          <w:numId w:val="17"/>
        </w:numPr>
        <w:rPr>
          <w:rFonts w:ascii="Montserrat" w:hAnsi="Montserrat"/>
        </w:rPr>
      </w:pPr>
      <w:bookmarkStart w:id="104" w:name="_Toc169618464"/>
      <w:r w:rsidRPr="00D050CC">
        <w:rPr>
          <w:rFonts w:ascii="Montserrat" w:hAnsi="Montserrat"/>
        </w:rPr>
        <w:t xml:space="preserve">Terra </w:t>
      </w:r>
      <w:proofErr w:type="spellStart"/>
      <w:r w:rsidRPr="00D050CC">
        <w:rPr>
          <w:rFonts w:ascii="Montserrat" w:hAnsi="Montserrat"/>
        </w:rPr>
        <w:t>Haptica</w:t>
      </w:r>
      <w:bookmarkEnd w:id="104"/>
      <w:proofErr w:type="spellEnd"/>
    </w:p>
    <w:p w14:paraId="0000022B"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La revue internationale du livre haptique</w:t>
      </w:r>
    </w:p>
    <w:p w14:paraId="0000022C"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Terra </w:t>
      </w:r>
      <w:proofErr w:type="spellStart"/>
      <w:r w:rsidRPr="00D050CC">
        <w:rPr>
          <w:rFonts w:ascii="Montserrat" w:eastAsia="Calibri" w:hAnsi="Montserrat" w:cs="Calibri"/>
          <w:color w:val="000000"/>
          <w:sz w:val="22"/>
          <w:szCs w:val="22"/>
          <w:lang w:val="fr-FR"/>
        </w:rPr>
        <w:t>Haptica</w:t>
      </w:r>
      <w:proofErr w:type="spellEnd"/>
      <w:r w:rsidRPr="00D050CC">
        <w:rPr>
          <w:rFonts w:ascii="Montserrat" w:eastAsia="Calibri" w:hAnsi="Montserrat" w:cs="Calibri"/>
          <w:color w:val="000000"/>
          <w:sz w:val="22"/>
          <w:szCs w:val="22"/>
          <w:lang w:val="fr-FR"/>
        </w:rPr>
        <w:t xml:space="preserve"> est un lieu de rencontre entre terrain, recherche et art haptiques.</w:t>
      </w:r>
    </w:p>
    <w:p w14:paraId="0000022D"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42 € (frais de port inclus)</w:t>
      </w:r>
    </w:p>
    <w:p w14:paraId="0000022E"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qui caractérise le visuel, c’est d’être une modalité sensorielle à distance, globale et synthétique. Or ce qui caractérise la modalité tactile, c’est d’être en contact, de manière analytique et séquentielle. Les recherches concernant les enfants et adolescents aveugles et leurs représentations figurées montrent qu’il existe une "sorte" d’image, assez troublante pour que nous nous posions la question : des images "tactiles" peuvent-elles correspondre aux deux modalités ? Nous désignerons désormais ces images par haptiques. Mais celles</w:t>
      </w:r>
      <w:r w:rsidRPr="00D050CC">
        <w:rPr>
          <w:rFonts w:eastAsia="MS Gothic"/>
          <w:color w:val="000000"/>
          <w:sz w:val="22"/>
          <w:szCs w:val="22"/>
          <w:lang w:val="fr-FR"/>
        </w:rPr>
        <w:t>‑</w:t>
      </w:r>
      <w:r w:rsidRPr="00D050CC">
        <w:rPr>
          <w:rFonts w:ascii="Montserrat" w:eastAsia="Calibri" w:hAnsi="Montserrat" w:cs="Calibri"/>
          <w:color w:val="000000"/>
          <w:sz w:val="22"/>
          <w:szCs w:val="22"/>
          <w:lang w:val="fr-FR"/>
        </w:rPr>
        <w:t xml:space="preserve">ci ne sont pas coupées du reste du monde. Elles sont liées à tous les autres aspects de la vie quotidienne des personnes en cécités et malvoyantes et il nous a semblé que Terra </w:t>
      </w:r>
      <w:proofErr w:type="spellStart"/>
      <w:r w:rsidRPr="00D050CC">
        <w:rPr>
          <w:rFonts w:ascii="Montserrat" w:eastAsia="Calibri" w:hAnsi="Montserrat" w:cs="Calibri"/>
          <w:color w:val="000000"/>
          <w:sz w:val="22"/>
          <w:szCs w:val="22"/>
          <w:lang w:val="fr-FR"/>
        </w:rPr>
        <w:t>Haptica</w:t>
      </w:r>
      <w:proofErr w:type="spellEnd"/>
      <w:r w:rsidRPr="00D050CC">
        <w:rPr>
          <w:rFonts w:ascii="Montserrat" w:eastAsia="Calibri" w:hAnsi="Montserrat" w:cs="Calibri"/>
          <w:color w:val="000000"/>
          <w:sz w:val="22"/>
          <w:szCs w:val="22"/>
          <w:lang w:val="fr-FR"/>
        </w:rPr>
        <w:t xml:space="preserve"> devait donc aussi les traiter. Il en va ainsi du domaine artistique et de ses créateurs qui ont une approche différente de celle des professionnels, mais qui, ayant ce pouvoir créateur si riche, peuvent nous apporter des solutions plastiques concernant l’image tactile. </w:t>
      </w:r>
    </w:p>
    <w:p w14:paraId="0000022F" w14:textId="77777777" w:rsidR="00950510" w:rsidRPr="00D050CC" w:rsidRDefault="00FE47A2">
      <w:pPr>
        <w:pStyle w:val="Titre2"/>
        <w:rPr>
          <w:rFonts w:ascii="Montserrat" w:hAnsi="Montserrat"/>
        </w:rPr>
      </w:pPr>
      <w:r w:rsidRPr="00D050CC">
        <w:rPr>
          <w:rFonts w:ascii="Montserrat" w:hAnsi="Montserrat"/>
        </w:rPr>
        <w:t xml:space="preserve">Terra </w:t>
      </w:r>
      <w:proofErr w:type="spellStart"/>
      <w:r w:rsidRPr="00D050CC">
        <w:rPr>
          <w:rFonts w:ascii="Montserrat" w:hAnsi="Montserrat"/>
        </w:rPr>
        <w:t>Haptica</w:t>
      </w:r>
      <w:proofErr w:type="spellEnd"/>
      <w:r w:rsidRPr="00D050CC">
        <w:rPr>
          <w:rFonts w:ascii="Montserrat" w:hAnsi="Montserrat"/>
        </w:rPr>
        <w:t xml:space="preserve"> #5 : Art et culture : nouveaux territoires inclusifs</w:t>
      </w:r>
    </w:p>
    <w:p w14:paraId="00000230"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 xml:space="preserve">Disponible en anglais : Art and Culture : New inclusive </w:t>
      </w:r>
      <w:proofErr w:type="spellStart"/>
      <w:r w:rsidRPr="00D050CC">
        <w:rPr>
          <w:rFonts w:ascii="Montserrat" w:eastAsia="Neutra Text TF" w:hAnsi="Montserrat" w:cs="Neutra Text TF"/>
          <w:color w:val="000000"/>
          <w:sz w:val="22"/>
          <w:szCs w:val="22"/>
          <w:lang w:val="fr-FR"/>
        </w:rPr>
        <w:t>territories</w:t>
      </w:r>
      <w:proofErr w:type="spellEnd"/>
    </w:p>
    <w:p w14:paraId="00000231"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t>108 pages</w:t>
      </w:r>
    </w:p>
    <w:p w14:paraId="00000232" w14:textId="77777777" w:rsidR="00950510" w:rsidRPr="00D050CC" w:rsidRDefault="00FE47A2">
      <w:pPr>
        <w:pStyle w:val="Titre2"/>
        <w:rPr>
          <w:rFonts w:ascii="Montserrat" w:hAnsi="Montserrat"/>
        </w:rPr>
      </w:pPr>
      <w:r w:rsidRPr="00D050CC">
        <w:rPr>
          <w:rFonts w:ascii="Montserrat" w:hAnsi="Montserrat"/>
        </w:rPr>
        <w:t xml:space="preserve">Terra </w:t>
      </w:r>
      <w:proofErr w:type="spellStart"/>
      <w:r w:rsidRPr="00D050CC">
        <w:rPr>
          <w:rFonts w:ascii="Montserrat" w:hAnsi="Montserrat"/>
        </w:rPr>
        <w:t>Haptica</w:t>
      </w:r>
      <w:proofErr w:type="spellEnd"/>
      <w:r w:rsidRPr="00D050CC">
        <w:rPr>
          <w:rFonts w:ascii="Montserrat" w:hAnsi="Montserrat"/>
        </w:rPr>
        <w:t xml:space="preserve"> #4 : Image tactile, cognition, éducation</w:t>
      </w:r>
    </w:p>
    <w:p w14:paraId="00000233"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22"/>
          <w:szCs w:val="22"/>
          <w:lang w:val="fr-FR"/>
        </w:rPr>
      </w:pPr>
      <w:r w:rsidRPr="00D050CC">
        <w:rPr>
          <w:rFonts w:ascii="Montserrat" w:eastAsia="Neutra Text TF" w:hAnsi="Montserrat" w:cs="Neutra Text TF"/>
          <w:color w:val="000000"/>
          <w:sz w:val="22"/>
          <w:szCs w:val="22"/>
          <w:lang w:val="fr-FR"/>
        </w:rPr>
        <w:t>Disponible en anglais : Tactile Picture, Cognition, Education</w:t>
      </w:r>
    </w:p>
    <w:p w14:paraId="00000234" w14:textId="77777777" w:rsidR="00950510" w:rsidRPr="00D050CC" w:rsidRDefault="00FE47A2">
      <w:pPr>
        <w:pBdr>
          <w:top w:val="nil"/>
          <w:left w:val="nil"/>
          <w:bottom w:val="nil"/>
          <w:right w:val="nil"/>
          <w:between w:val="nil"/>
        </w:pBdr>
        <w:spacing w:after="160" w:line="259" w:lineRule="auto"/>
        <w:rPr>
          <w:rFonts w:ascii="Montserrat" w:eastAsia="Neutra Text TF" w:hAnsi="Montserrat" w:cs="Neutra Text TF"/>
          <w:color w:val="000000"/>
          <w:sz w:val="18"/>
          <w:szCs w:val="18"/>
          <w:lang w:val="fr-FR"/>
        </w:rPr>
      </w:pPr>
      <w:r w:rsidRPr="00D050CC">
        <w:rPr>
          <w:rFonts w:ascii="Montserrat" w:eastAsia="Neutra Text TF" w:hAnsi="Montserrat" w:cs="Neutra Text TF"/>
          <w:color w:val="000000"/>
          <w:sz w:val="18"/>
          <w:szCs w:val="18"/>
          <w:lang w:val="fr-FR"/>
        </w:rPr>
        <w:lastRenderedPageBreak/>
        <w:t>172 pages</w:t>
      </w:r>
    </w:p>
    <w:p w14:paraId="00000235"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Et toujours disponibles : les numéros 1, 2, et 3 !</w:t>
      </w:r>
    </w:p>
    <w:p w14:paraId="00000236" w14:textId="77777777" w:rsidR="00950510" w:rsidRPr="00D050CC" w:rsidRDefault="00FE47A2">
      <w:pPr>
        <w:pStyle w:val="Titre1"/>
        <w:numPr>
          <w:ilvl w:val="0"/>
          <w:numId w:val="7"/>
        </w:numPr>
        <w:rPr>
          <w:rFonts w:ascii="Montserrat" w:hAnsi="Montserrat"/>
        </w:rPr>
      </w:pPr>
      <w:bookmarkStart w:id="105" w:name="_Toc169618465"/>
      <w:r w:rsidRPr="00D050CC">
        <w:rPr>
          <w:rFonts w:ascii="Montserrat" w:hAnsi="Montserrat"/>
        </w:rPr>
        <w:t>Ateliers et Formations</w:t>
      </w:r>
      <w:bookmarkEnd w:id="105"/>
      <w:r w:rsidRPr="00D050CC">
        <w:rPr>
          <w:rFonts w:ascii="Montserrat" w:hAnsi="Montserrat"/>
        </w:rPr>
        <w:t xml:space="preserve"> </w:t>
      </w:r>
    </w:p>
    <w:p w14:paraId="00000237"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Notre offre d’ateliers et de formations s’adresse aux parents, mais aussi à tous les professionnels intéressés par le livre tactile et la déficience visuelle (bibliothécaires, enseignants, éducateurs de jeunes enfants, animateurs en maison de retraite, orthophonistes, psychomotriciens, ergothérapeutes, </w:t>
      </w:r>
      <w:proofErr w:type="spellStart"/>
      <w:r w:rsidRPr="00D050CC">
        <w:rPr>
          <w:rFonts w:ascii="Montserrat" w:eastAsia="Calibri" w:hAnsi="Montserrat" w:cs="Calibri"/>
          <w:color w:val="000000"/>
          <w:sz w:val="22"/>
          <w:szCs w:val="22"/>
          <w:lang w:val="fr-FR"/>
        </w:rPr>
        <w:t>AVJistes</w:t>
      </w:r>
      <w:proofErr w:type="spellEnd"/>
      <w:r w:rsidRPr="00D050CC">
        <w:rPr>
          <w:rFonts w:ascii="Montserrat" w:eastAsia="Calibri" w:hAnsi="Montserrat" w:cs="Calibri"/>
          <w:color w:val="000000"/>
          <w:sz w:val="22"/>
          <w:szCs w:val="22"/>
          <w:lang w:val="fr-FR"/>
        </w:rPr>
        <w:t>, ATSEM, organisateurs d’événements et de salons du livre...). Notre offre d’ateliers et de formations est assurée par des professionnelles : éducatrice spécialisée, responsable de conception, éditrice, médiatrice. Elles se déplacent partout en France.</w:t>
      </w:r>
    </w:p>
    <w:p w14:paraId="00000238" w14:textId="654DBEE4"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Nous proposons </w:t>
      </w:r>
      <w:r w:rsidR="007263B9">
        <w:rPr>
          <w:rFonts w:ascii="Montserrat" w:eastAsia="Calibri" w:hAnsi="Montserrat" w:cs="Calibri"/>
          <w:color w:val="000000"/>
          <w:sz w:val="22"/>
          <w:szCs w:val="22"/>
          <w:lang w:val="fr-FR"/>
        </w:rPr>
        <w:t>13</w:t>
      </w:r>
      <w:r w:rsidRPr="00D050CC">
        <w:rPr>
          <w:rFonts w:ascii="Montserrat" w:eastAsia="Calibri" w:hAnsi="Montserrat" w:cs="Calibri"/>
          <w:color w:val="000000"/>
          <w:sz w:val="22"/>
          <w:szCs w:val="22"/>
          <w:lang w:val="fr-FR"/>
        </w:rPr>
        <w:t xml:space="preserve"> ateliers pour les petits et les grands à partir de livres et de matériel multisensoriel. Chaque atelier cible une tranche d’âge différente. En fonction de votre organisation, des publics que vous souhaitez accueillir, nous veillerons à vous proposer un programme personnalisé. N’hésitez pas, contactez-nous par téléphone au 06 80 66 27 54 ou par le formulaire de contact du site internet ldqr.org</w:t>
      </w:r>
    </w:p>
    <w:p w14:paraId="00000239" w14:textId="77777777" w:rsidR="00950510" w:rsidRPr="00D050CC" w:rsidRDefault="00FE47A2">
      <w:pPr>
        <w:pStyle w:val="Titre2"/>
        <w:rPr>
          <w:rFonts w:ascii="Montserrat" w:hAnsi="Montserrat"/>
        </w:rPr>
      </w:pPr>
      <w:r w:rsidRPr="00D050CC">
        <w:rPr>
          <w:rFonts w:ascii="Montserrat" w:hAnsi="Montserrat"/>
        </w:rPr>
        <w:t xml:space="preserve">Ateliers : </w:t>
      </w:r>
    </w:p>
    <w:p w14:paraId="0000023A" w14:textId="77777777" w:rsidR="00950510" w:rsidRPr="00D050CC" w:rsidRDefault="00FE47A2">
      <w:pPr>
        <w:pStyle w:val="Titre3"/>
        <w:rPr>
          <w:rFonts w:ascii="Montserrat" w:hAnsi="Montserrat"/>
        </w:rPr>
      </w:pPr>
      <w:bookmarkStart w:id="106" w:name="_Toc136509444"/>
      <w:r w:rsidRPr="00D050CC">
        <w:rPr>
          <w:rFonts w:ascii="Montserrat" w:hAnsi="Montserrat"/>
        </w:rPr>
        <w:t xml:space="preserve">Baby </w:t>
      </w:r>
      <w:proofErr w:type="spellStart"/>
      <w:r w:rsidRPr="00D050CC">
        <w:rPr>
          <w:rFonts w:ascii="Montserrat" w:hAnsi="Montserrat"/>
        </w:rPr>
        <w:t>Touch</w:t>
      </w:r>
      <w:bookmarkEnd w:id="106"/>
      <w:proofErr w:type="spellEnd"/>
    </w:p>
    <w:p w14:paraId="0000023B"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Espaces sensoriels à explorer librement </w:t>
      </w:r>
    </w:p>
    <w:p w14:paraId="0000023C"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Les enfants découvrent et jouent avec des objets multisensoriels : livres tactiles en tissu, sacs à observer et toucher, boites à trésors contenant des objets variés, gants texturés à enfiler (doux, rugueux et lisses), bouteilles d’éveil sensoriel, manipulation de matières et textures étonnantes. L’exploration des objets installés dans l’espace propose une première approche des tailles, formes, textures, poids… Ces découvertes participent au développement des sens, comme le toucher, la vue ou l’ouïe.</w:t>
      </w:r>
    </w:p>
    <w:p w14:paraId="0000023D" w14:textId="5FE72F05"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De 1</w:t>
      </w:r>
      <w:r w:rsidR="00CD41B6">
        <w:rPr>
          <w:rFonts w:ascii="Montserrat" w:eastAsia="Calibri" w:hAnsi="Montserrat" w:cs="Calibri"/>
          <w:color w:val="000000"/>
          <w:sz w:val="22"/>
          <w:szCs w:val="22"/>
          <w:lang w:val="fr-FR"/>
        </w:rPr>
        <w:t>0</w:t>
      </w:r>
      <w:r w:rsidRPr="00D050CC">
        <w:rPr>
          <w:rFonts w:ascii="Montserrat" w:eastAsia="Calibri" w:hAnsi="Montserrat" w:cs="Calibri"/>
          <w:color w:val="000000"/>
          <w:sz w:val="22"/>
          <w:szCs w:val="22"/>
          <w:lang w:val="fr-FR"/>
        </w:rPr>
        <w:t xml:space="preserve"> mois à </w:t>
      </w:r>
      <w:r w:rsidR="00CD41B6">
        <w:rPr>
          <w:rFonts w:ascii="Montserrat" w:eastAsia="Calibri" w:hAnsi="Montserrat" w:cs="Calibri"/>
          <w:color w:val="000000"/>
          <w:sz w:val="22"/>
          <w:szCs w:val="22"/>
          <w:lang w:val="fr-FR"/>
        </w:rPr>
        <w:t>3</w:t>
      </w:r>
      <w:r w:rsidRPr="00D050CC">
        <w:rPr>
          <w:rFonts w:ascii="Montserrat" w:eastAsia="Calibri" w:hAnsi="Montserrat" w:cs="Calibri"/>
          <w:color w:val="000000"/>
          <w:sz w:val="22"/>
          <w:szCs w:val="22"/>
          <w:lang w:val="fr-FR"/>
        </w:rPr>
        <w:t xml:space="preserve"> ans, 8 enfants maximum, 30 min, plusieurs séances possibles par demi-journée, </w:t>
      </w:r>
      <w:r w:rsidR="00CD41B6">
        <w:rPr>
          <w:rFonts w:ascii="Montserrat" w:eastAsia="Calibri" w:hAnsi="Montserrat" w:cs="Calibri"/>
          <w:color w:val="000000"/>
          <w:sz w:val="22"/>
          <w:szCs w:val="22"/>
          <w:lang w:val="fr-FR"/>
        </w:rPr>
        <w:t>sur devis.</w:t>
      </w:r>
    </w:p>
    <w:p w14:paraId="0000023E" w14:textId="7E3B03CE" w:rsidR="00950510"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hyperlink r:id="rId10" w:history="1">
        <w:r w:rsidR="00B92A5D" w:rsidRPr="007746B8">
          <w:rPr>
            <w:rStyle w:val="Lienhypertexte"/>
            <w:rFonts w:ascii="Montserrat" w:eastAsia="Calibri" w:hAnsi="Montserrat" w:cs="Calibri"/>
            <w:i/>
            <w:sz w:val="22"/>
            <w:szCs w:val="22"/>
            <w:lang w:val="fr-FR"/>
          </w:rPr>
          <w:t>mediation@ldqr.org</w:t>
        </w:r>
      </w:hyperlink>
    </w:p>
    <w:p w14:paraId="68CCC222" w14:textId="52009DB3" w:rsidR="00B92A5D" w:rsidRPr="00D050CC" w:rsidRDefault="00B92A5D" w:rsidP="00B92A5D">
      <w:pPr>
        <w:pStyle w:val="Titre3"/>
        <w:rPr>
          <w:rFonts w:ascii="Montserrat" w:hAnsi="Montserrat"/>
        </w:rPr>
      </w:pPr>
      <w:r>
        <w:rPr>
          <w:rFonts w:ascii="Montserrat" w:hAnsi="Montserrat"/>
        </w:rPr>
        <w:t xml:space="preserve">Lire avec les sens </w:t>
      </w:r>
    </w:p>
    <w:p w14:paraId="3911F6A9" w14:textId="1FD23542" w:rsidR="00B92A5D"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Pr>
          <w:rFonts w:ascii="Montserrat" w:eastAsia="Calibri" w:hAnsi="Montserrat" w:cs="Calibri"/>
          <w:color w:val="000000"/>
          <w:sz w:val="22"/>
          <w:szCs w:val="22"/>
          <w:lang w:val="fr-FR"/>
        </w:rPr>
        <w:t>Lectures interactives multisensorielles</w:t>
      </w:r>
    </w:p>
    <w:p w14:paraId="73DF8AD0" w14:textId="61DD5628" w:rsidR="00B92A5D"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B92A5D">
        <w:rPr>
          <w:rFonts w:ascii="Montserrat" w:eastAsia="Calibri" w:hAnsi="Montserrat" w:cs="Calibri"/>
          <w:color w:val="000000"/>
          <w:sz w:val="22"/>
          <w:szCs w:val="22"/>
          <w:lang w:val="fr-FR"/>
        </w:rPr>
        <w:lastRenderedPageBreak/>
        <w:t>La séance s’articule autour de la lecture de plusieurs albums sur le même thème. Les enfants sont invités à toucher les illustrations et à interagir avec des objets, des sons ou parfois même des odeurs en lien avec l’histoire. L’atelier se termine par un jeu sensoriel ou une activité créative tactile en rapport avec le thème des histoires !</w:t>
      </w:r>
    </w:p>
    <w:p w14:paraId="6E9200D4" w14:textId="77777777" w:rsidR="00B92A5D"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B92A5D">
        <w:rPr>
          <w:rFonts w:ascii="Montserrat" w:eastAsia="Calibri" w:hAnsi="Montserrat" w:cs="Calibri"/>
          <w:color w:val="000000"/>
          <w:sz w:val="22"/>
          <w:szCs w:val="22"/>
          <w:lang w:val="fr-FR"/>
        </w:rPr>
        <w:t xml:space="preserve">3 thèmes au choix : Mon corps (2-4 ans) : Avec les livres </w:t>
      </w:r>
      <w:proofErr w:type="spellStart"/>
      <w:r w:rsidRPr="00B92A5D">
        <w:rPr>
          <w:rFonts w:ascii="Montserrat" w:eastAsia="Calibri" w:hAnsi="Montserrat" w:cs="Calibri"/>
          <w:color w:val="000000"/>
          <w:sz w:val="22"/>
          <w:szCs w:val="22"/>
          <w:lang w:val="fr-FR"/>
        </w:rPr>
        <w:t>Mala</w:t>
      </w:r>
      <w:proofErr w:type="spellEnd"/>
      <w:r w:rsidRPr="00B92A5D">
        <w:rPr>
          <w:rFonts w:ascii="Montserrat" w:eastAsia="Calibri" w:hAnsi="Montserrat" w:cs="Calibri"/>
          <w:color w:val="000000"/>
          <w:sz w:val="22"/>
          <w:szCs w:val="22"/>
          <w:lang w:val="fr-FR"/>
        </w:rPr>
        <w:t xml:space="preserve"> Explore, Mon Nez, Nom d’un champignon, etc. </w:t>
      </w:r>
    </w:p>
    <w:p w14:paraId="3592BCA2" w14:textId="77777777" w:rsidR="00B92A5D"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B92A5D">
        <w:rPr>
          <w:rFonts w:ascii="Montserrat" w:eastAsia="Calibri" w:hAnsi="Montserrat" w:cs="Calibri"/>
          <w:color w:val="000000"/>
          <w:sz w:val="22"/>
          <w:szCs w:val="22"/>
          <w:lang w:val="fr-FR"/>
        </w:rPr>
        <w:t>Nature et jardin (4-6 ans) : Avec les livres Au voleur, Dans les bois, Quel radis dis donc, etc.</w:t>
      </w:r>
    </w:p>
    <w:p w14:paraId="033F1B78" w14:textId="595B5F0D" w:rsidR="00B92A5D" w:rsidRPr="00B92A5D"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B92A5D">
        <w:rPr>
          <w:rFonts w:ascii="Montserrat" w:eastAsia="Calibri" w:hAnsi="Montserrat" w:cs="Calibri"/>
          <w:color w:val="000000"/>
          <w:sz w:val="22"/>
          <w:szCs w:val="22"/>
          <w:lang w:val="fr-FR"/>
        </w:rPr>
        <w:t>Contes chevaleresques (6-10 ans) : Avec les livres Raiponce et Le Chevalier qui cherchait ses chaussettes.</w:t>
      </w:r>
    </w:p>
    <w:p w14:paraId="1B9A1B57" w14:textId="595A2F90" w:rsidR="00B92A5D" w:rsidRPr="00D050CC"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De </w:t>
      </w:r>
      <w:r>
        <w:rPr>
          <w:rFonts w:ascii="Montserrat" w:eastAsia="Calibri" w:hAnsi="Montserrat" w:cs="Calibri"/>
          <w:color w:val="000000"/>
          <w:sz w:val="22"/>
          <w:szCs w:val="22"/>
          <w:lang w:val="fr-FR"/>
        </w:rPr>
        <w:t xml:space="preserve">2 </w:t>
      </w:r>
      <w:r w:rsidRPr="00D050CC">
        <w:rPr>
          <w:rFonts w:ascii="Montserrat" w:eastAsia="Calibri" w:hAnsi="Montserrat" w:cs="Calibri"/>
          <w:color w:val="000000"/>
          <w:sz w:val="22"/>
          <w:szCs w:val="22"/>
          <w:lang w:val="fr-FR"/>
        </w:rPr>
        <w:t xml:space="preserve">à </w:t>
      </w:r>
      <w:r>
        <w:rPr>
          <w:rFonts w:ascii="Montserrat" w:eastAsia="Calibri" w:hAnsi="Montserrat" w:cs="Calibri"/>
          <w:color w:val="000000"/>
          <w:sz w:val="22"/>
          <w:szCs w:val="22"/>
          <w:lang w:val="fr-FR"/>
        </w:rPr>
        <w:t xml:space="preserve">10 </w:t>
      </w:r>
      <w:r w:rsidRPr="00D050CC">
        <w:rPr>
          <w:rFonts w:ascii="Montserrat" w:eastAsia="Calibri" w:hAnsi="Montserrat" w:cs="Calibri"/>
          <w:color w:val="000000"/>
          <w:sz w:val="22"/>
          <w:szCs w:val="22"/>
          <w:lang w:val="fr-FR"/>
        </w:rPr>
        <w:t>ans, 1</w:t>
      </w:r>
      <w:r>
        <w:rPr>
          <w:rFonts w:ascii="Montserrat" w:eastAsia="Calibri" w:hAnsi="Montserrat" w:cs="Calibri"/>
          <w:color w:val="000000"/>
          <w:sz w:val="22"/>
          <w:szCs w:val="22"/>
          <w:lang w:val="fr-FR"/>
        </w:rPr>
        <w:t>0</w:t>
      </w:r>
      <w:r w:rsidRPr="00D050CC">
        <w:rPr>
          <w:rFonts w:ascii="Montserrat" w:eastAsia="Calibri" w:hAnsi="Montserrat" w:cs="Calibri"/>
          <w:color w:val="000000"/>
          <w:sz w:val="22"/>
          <w:szCs w:val="22"/>
          <w:lang w:val="fr-FR"/>
        </w:rPr>
        <w:t xml:space="preserve"> enfants maximum, 1h</w:t>
      </w:r>
      <w:r>
        <w:rPr>
          <w:rFonts w:ascii="Montserrat" w:eastAsia="Calibri" w:hAnsi="Montserrat" w:cs="Calibri"/>
          <w:color w:val="000000"/>
          <w:sz w:val="22"/>
          <w:szCs w:val="22"/>
          <w:lang w:val="fr-FR"/>
        </w:rPr>
        <w:t>15.</w:t>
      </w:r>
    </w:p>
    <w:p w14:paraId="3B34EE05" w14:textId="24DB48BF" w:rsidR="00B92A5D" w:rsidRPr="00D050CC" w:rsidRDefault="00B92A5D">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hyperlink r:id="rId11" w:history="1">
        <w:r>
          <w:rPr>
            <w:rStyle w:val="Lienhypertexte"/>
            <w:rFonts w:ascii="Montserrat" w:eastAsia="Calibri" w:hAnsi="Montserrat" w:cs="Calibri"/>
            <w:i/>
            <w:sz w:val="22"/>
            <w:szCs w:val="22"/>
            <w:lang w:val="fr-FR"/>
          </w:rPr>
          <w:t>mediation@ldqr.org</w:t>
        </w:r>
      </w:hyperlink>
    </w:p>
    <w:p w14:paraId="0000023F" w14:textId="77777777" w:rsidR="00950510" w:rsidRPr="00D050CC" w:rsidRDefault="00FE47A2">
      <w:pPr>
        <w:pStyle w:val="Titre3"/>
        <w:rPr>
          <w:rFonts w:ascii="Montserrat" w:hAnsi="Montserrat"/>
        </w:rPr>
      </w:pPr>
      <w:bookmarkStart w:id="107" w:name="_Toc136509445"/>
      <w:r w:rsidRPr="00D050CC">
        <w:rPr>
          <w:rFonts w:ascii="Montserrat" w:hAnsi="Montserrat"/>
        </w:rPr>
        <w:t>Touche à Tout</w:t>
      </w:r>
      <w:bookmarkEnd w:id="107"/>
    </w:p>
    <w:p w14:paraId="00000240"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Éveil au toucher à travers des expériences multisensorielles variées</w:t>
      </w:r>
    </w:p>
    <w:p w14:paraId="00000241"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En petits groupes, les enfants stimulent leur sens du toucher au travers d’expériences multisensorielles : découverte des livres tactiles et du braille, manipulation de puzzles tactiles, association de sacs à toucher, jeux « à l’aveugle », réalisation d’un gaufrage tactile...</w:t>
      </w:r>
    </w:p>
    <w:p w14:paraId="00000242" w14:textId="718EABC4"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De 3 à 5 ans, 15 enfants maximum, de 45 min. à 1h30, plusieurs séances possibles par demi-journée</w:t>
      </w:r>
    </w:p>
    <w:p w14:paraId="00000243" w14:textId="616BBEA7" w:rsidR="00950510" w:rsidRDefault="00FE47A2">
      <w:pPr>
        <w:pBdr>
          <w:top w:val="nil"/>
          <w:left w:val="nil"/>
          <w:bottom w:val="nil"/>
          <w:right w:val="nil"/>
          <w:between w:val="nil"/>
        </w:pBdr>
        <w:spacing w:after="160" w:line="259" w:lineRule="auto"/>
        <w:rPr>
          <w:rStyle w:val="Lienhypertexte"/>
          <w:rFonts w:ascii="Montserrat" w:eastAsia="Calibri" w:hAnsi="Montserrat" w:cs="Calibri"/>
          <w:i/>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hyperlink r:id="rId12" w:history="1">
        <w:r w:rsidR="00CD41B6">
          <w:rPr>
            <w:rStyle w:val="Lienhypertexte"/>
            <w:rFonts w:ascii="Montserrat" w:eastAsia="Calibri" w:hAnsi="Montserrat" w:cs="Calibri"/>
            <w:i/>
            <w:sz w:val="22"/>
            <w:szCs w:val="22"/>
            <w:lang w:val="fr-FR"/>
          </w:rPr>
          <w:t>mediation@ldqr.org</w:t>
        </w:r>
      </w:hyperlink>
    </w:p>
    <w:p w14:paraId="64A45C81" w14:textId="2B14E687" w:rsidR="00B92A5D" w:rsidRPr="00D050CC" w:rsidRDefault="00B92A5D" w:rsidP="00B92A5D">
      <w:pPr>
        <w:pStyle w:val="Titre3"/>
        <w:rPr>
          <w:rFonts w:ascii="Montserrat" w:hAnsi="Montserrat"/>
        </w:rPr>
      </w:pPr>
      <w:r>
        <w:rPr>
          <w:rFonts w:ascii="Montserrat" w:hAnsi="Montserrat"/>
        </w:rPr>
        <w:t>L</w:t>
      </w:r>
      <w:r>
        <w:rPr>
          <w:rFonts w:ascii="Montserrat" w:hAnsi="Montserrat"/>
        </w:rPr>
        <w:t>’enquête multisensorielle de la petite taupe</w:t>
      </w:r>
    </w:p>
    <w:p w14:paraId="07E2831A" w14:textId="53D1C6B3" w:rsidR="00B92A5D" w:rsidRDefault="007A53F9"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Pr>
          <w:rFonts w:ascii="Montserrat" w:eastAsia="Calibri" w:hAnsi="Montserrat" w:cs="Calibri"/>
          <w:color w:val="000000"/>
          <w:sz w:val="22"/>
          <w:szCs w:val="22"/>
          <w:lang w:val="fr-FR"/>
        </w:rPr>
        <w:t>Découvertes tactiles et sonores avec une narration</w:t>
      </w:r>
    </w:p>
    <w:p w14:paraId="107DB754" w14:textId="10CC1B65" w:rsidR="00B92A5D"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Pr>
          <w:rFonts w:ascii="Montserrat" w:eastAsia="Calibri" w:hAnsi="Montserrat" w:cs="Calibri"/>
          <w:color w:val="000000"/>
          <w:sz w:val="22"/>
          <w:szCs w:val="22"/>
          <w:lang w:val="fr-FR"/>
        </w:rPr>
        <w:t xml:space="preserve">L’atelier </w:t>
      </w:r>
      <w:r w:rsidRPr="00B92A5D">
        <w:rPr>
          <w:rFonts w:ascii="Montserrat" w:eastAsia="Calibri" w:hAnsi="Montserrat" w:cs="Calibri"/>
          <w:color w:val="000000"/>
          <w:sz w:val="22"/>
          <w:szCs w:val="22"/>
          <w:lang w:val="fr-FR"/>
        </w:rPr>
        <w:t xml:space="preserve">se déroule comme une enquête : L’enfant est dans la peau … d’une mouche ! Comme la mouche, il devra chercher des indices pour trouver quelle crotte correspond à quel animal. Après la lecture tactile de La petite taupe, les enfants manipulent des boîtes sonores et des illustrations tactiles pour associer crottes et animaux. À l’aveugle, ils identifient les animaux à l’aide de figurines et de fiches d’identité. Les notions de consistance, poids, texture, forme, dureté </w:t>
      </w:r>
      <w:r w:rsidRPr="00B92A5D">
        <w:rPr>
          <w:rFonts w:ascii="Montserrat" w:eastAsia="Calibri" w:hAnsi="Montserrat" w:cs="Calibri"/>
          <w:color w:val="000000"/>
          <w:sz w:val="22"/>
          <w:szCs w:val="22"/>
          <w:lang w:val="fr-FR"/>
        </w:rPr>
        <w:lastRenderedPageBreak/>
        <w:t>seront abordées à travers des procédures exploratoires manuelles et des sons provoqués par une manipulation.</w:t>
      </w:r>
    </w:p>
    <w:p w14:paraId="42303F68" w14:textId="7478201A" w:rsidR="00B92A5D" w:rsidRPr="00D050CC" w:rsidRDefault="00B92A5D" w:rsidP="00B92A5D">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Pr>
          <w:rFonts w:ascii="Montserrat" w:eastAsia="Calibri" w:hAnsi="Montserrat" w:cs="Calibri"/>
          <w:color w:val="000000"/>
          <w:sz w:val="22"/>
          <w:szCs w:val="22"/>
          <w:lang w:val="fr-FR"/>
        </w:rPr>
        <w:t>5 ans et plus</w:t>
      </w:r>
      <w:r w:rsidRPr="00D050CC">
        <w:rPr>
          <w:rFonts w:ascii="Montserrat" w:eastAsia="Calibri" w:hAnsi="Montserrat" w:cs="Calibri"/>
          <w:color w:val="000000"/>
          <w:sz w:val="22"/>
          <w:szCs w:val="22"/>
          <w:lang w:val="fr-FR"/>
        </w:rPr>
        <w:t>, 1</w:t>
      </w:r>
      <w:r>
        <w:rPr>
          <w:rFonts w:ascii="Montserrat" w:eastAsia="Calibri" w:hAnsi="Montserrat" w:cs="Calibri"/>
          <w:color w:val="000000"/>
          <w:sz w:val="22"/>
          <w:szCs w:val="22"/>
          <w:lang w:val="fr-FR"/>
        </w:rPr>
        <w:t>0</w:t>
      </w:r>
      <w:r w:rsidRPr="00D050CC">
        <w:rPr>
          <w:rFonts w:ascii="Montserrat" w:eastAsia="Calibri" w:hAnsi="Montserrat" w:cs="Calibri"/>
          <w:color w:val="000000"/>
          <w:sz w:val="22"/>
          <w:szCs w:val="22"/>
          <w:lang w:val="fr-FR"/>
        </w:rPr>
        <w:t xml:space="preserve"> enfants maximum, 1h</w:t>
      </w:r>
      <w:r>
        <w:rPr>
          <w:rFonts w:ascii="Montserrat" w:eastAsia="Calibri" w:hAnsi="Montserrat" w:cs="Calibri"/>
          <w:color w:val="000000"/>
          <w:sz w:val="22"/>
          <w:szCs w:val="22"/>
          <w:lang w:val="fr-FR"/>
        </w:rPr>
        <w:t>30</w:t>
      </w:r>
      <w:r>
        <w:rPr>
          <w:rFonts w:ascii="Montserrat" w:eastAsia="Calibri" w:hAnsi="Montserrat" w:cs="Calibri"/>
          <w:color w:val="000000"/>
          <w:sz w:val="22"/>
          <w:szCs w:val="22"/>
          <w:lang w:val="fr-FR"/>
        </w:rPr>
        <w:t>.</w:t>
      </w:r>
    </w:p>
    <w:p w14:paraId="4FFD5AF9" w14:textId="21DE1E8B" w:rsidR="00B92A5D" w:rsidRDefault="00B92A5D" w:rsidP="00B92A5D">
      <w:pPr>
        <w:pBdr>
          <w:top w:val="nil"/>
          <w:left w:val="nil"/>
          <w:bottom w:val="nil"/>
          <w:right w:val="nil"/>
          <w:between w:val="nil"/>
        </w:pBdr>
        <w:spacing w:after="160" w:line="259" w:lineRule="auto"/>
        <w:rPr>
          <w:rStyle w:val="Lienhypertexte"/>
          <w:rFonts w:ascii="Montserrat" w:eastAsia="Calibri" w:hAnsi="Montserrat" w:cs="Calibri"/>
          <w:i/>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hyperlink r:id="rId13" w:history="1">
        <w:r>
          <w:rPr>
            <w:rStyle w:val="Lienhypertexte"/>
            <w:rFonts w:ascii="Montserrat" w:eastAsia="Calibri" w:hAnsi="Montserrat" w:cs="Calibri"/>
            <w:i/>
            <w:sz w:val="22"/>
            <w:szCs w:val="22"/>
            <w:lang w:val="fr-FR"/>
          </w:rPr>
          <w:t>mediation@ldqr.org</w:t>
        </w:r>
      </w:hyperlink>
    </w:p>
    <w:p w14:paraId="68378122" w14:textId="79267A16" w:rsidR="009F659A" w:rsidRPr="00D050CC" w:rsidRDefault="009F659A" w:rsidP="009F659A">
      <w:pPr>
        <w:pStyle w:val="Titre3"/>
        <w:rPr>
          <w:rFonts w:ascii="Montserrat" w:hAnsi="Montserrat"/>
        </w:rPr>
      </w:pPr>
      <w:r>
        <w:rPr>
          <w:rFonts w:ascii="Montserrat" w:hAnsi="Montserrat"/>
        </w:rPr>
        <w:t>Un Noël sensoriel</w:t>
      </w:r>
    </w:p>
    <w:p w14:paraId="280CAF59" w14:textId="77777777" w:rsidR="009F659A" w:rsidRDefault="009F659A" w:rsidP="009F659A">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Pr>
          <w:rFonts w:ascii="Montserrat" w:eastAsia="Calibri" w:hAnsi="Montserrat" w:cs="Calibri"/>
          <w:color w:val="000000"/>
          <w:sz w:val="22"/>
          <w:szCs w:val="22"/>
          <w:lang w:val="fr-FR"/>
        </w:rPr>
        <w:t xml:space="preserve">Atelier saisonnier </w:t>
      </w:r>
    </w:p>
    <w:p w14:paraId="299DE239" w14:textId="522B78E4" w:rsidR="009F659A" w:rsidRPr="009F659A" w:rsidRDefault="009F659A" w:rsidP="009F659A">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9F659A">
        <w:rPr>
          <w:rFonts w:ascii="Montserrat" w:eastAsia="Calibri" w:hAnsi="Montserrat" w:cs="Calibri"/>
          <w:color w:val="000000"/>
          <w:sz w:val="22"/>
          <w:szCs w:val="22"/>
          <w:lang w:val="fr-FR"/>
        </w:rPr>
        <w:t>L’atelier s’articule autour de la lecture multisensorielle de l’album tactile Le Géant de Noël de Magali Bardos. Les enfants découvrent l’histoire et touchent les illustrations. L’outil de médiation Le manteau du Géant de Noël met en scène le personnage principal de l’histoire, Rolland le Géant. Les enfants interagissent avec lui en ouvrant les 24 poches qui composent le manteau du Géant. Dans chaque poche, un objet à manipuler en lien avec une page de l’histoire. L’objet est mis en scène, pour une lecture encore plus sensorielle ! L’atelier se termine par une activité créative : la réalisation d’une carte tactile de Noël que les enfants pourront rapporter chez eux.</w:t>
      </w:r>
    </w:p>
    <w:p w14:paraId="28FC5F27" w14:textId="77777777" w:rsidR="009F659A" w:rsidRPr="00D050CC" w:rsidRDefault="009F659A" w:rsidP="009F659A">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Pr>
          <w:rFonts w:ascii="Montserrat" w:eastAsia="Calibri" w:hAnsi="Montserrat" w:cs="Calibri"/>
          <w:color w:val="000000"/>
          <w:sz w:val="22"/>
          <w:szCs w:val="22"/>
          <w:lang w:val="fr-FR"/>
        </w:rPr>
        <w:t>5 ans et plus</w:t>
      </w:r>
      <w:r w:rsidRPr="00D050CC">
        <w:rPr>
          <w:rFonts w:ascii="Montserrat" w:eastAsia="Calibri" w:hAnsi="Montserrat" w:cs="Calibri"/>
          <w:color w:val="000000"/>
          <w:sz w:val="22"/>
          <w:szCs w:val="22"/>
          <w:lang w:val="fr-FR"/>
        </w:rPr>
        <w:t>, 1</w:t>
      </w:r>
      <w:r>
        <w:rPr>
          <w:rFonts w:ascii="Montserrat" w:eastAsia="Calibri" w:hAnsi="Montserrat" w:cs="Calibri"/>
          <w:color w:val="000000"/>
          <w:sz w:val="22"/>
          <w:szCs w:val="22"/>
          <w:lang w:val="fr-FR"/>
        </w:rPr>
        <w:t>0</w:t>
      </w:r>
      <w:r w:rsidRPr="00D050CC">
        <w:rPr>
          <w:rFonts w:ascii="Montserrat" w:eastAsia="Calibri" w:hAnsi="Montserrat" w:cs="Calibri"/>
          <w:color w:val="000000"/>
          <w:sz w:val="22"/>
          <w:szCs w:val="22"/>
          <w:lang w:val="fr-FR"/>
        </w:rPr>
        <w:t xml:space="preserve"> enfants maximum, 1h</w:t>
      </w:r>
      <w:r>
        <w:rPr>
          <w:rFonts w:ascii="Montserrat" w:eastAsia="Calibri" w:hAnsi="Montserrat" w:cs="Calibri"/>
          <w:color w:val="000000"/>
          <w:sz w:val="22"/>
          <w:szCs w:val="22"/>
          <w:lang w:val="fr-FR"/>
        </w:rPr>
        <w:t>30.</w:t>
      </w:r>
    </w:p>
    <w:p w14:paraId="61467D08" w14:textId="68C99373" w:rsidR="009F659A" w:rsidRPr="00D050CC" w:rsidRDefault="009F659A" w:rsidP="00B92A5D">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hyperlink r:id="rId14" w:history="1">
        <w:r>
          <w:rPr>
            <w:rStyle w:val="Lienhypertexte"/>
            <w:rFonts w:ascii="Montserrat" w:eastAsia="Calibri" w:hAnsi="Montserrat" w:cs="Calibri"/>
            <w:i/>
            <w:sz w:val="22"/>
            <w:szCs w:val="22"/>
            <w:lang w:val="fr-FR"/>
          </w:rPr>
          <w:t>mediation@ldqr.org</w:t>
        </w:r>
      </w:hyperlink>
    </w:p>
    <w:p w14:paraId="7D7DF81D" w14:textId="77777777" w:rsidR="00B92A5D" w:rsidRDefault="00B92A5D">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p>
    <w:p w14:paraId="76D79319" w14:textId="30AE4F7B" w:rsidR="00DF682C" w:rsidRDefault="00DF682C" w:rsidP="00DF682C">
      <w:pPr>
        <w:pStyle w:val="Titre3"/>
        <w:rPr>
          <w:rFonts w:ascii="Montserrat" w:hAnsi="Montserrat"/>
        </w:rPr>
      </w:pPr>
      <w:bookmarkStart w:id="108" w:name="_Toc136509446"/>
      <w:r w:rsidRPr="00DF682C">
        <w:rPr>
          <w:rFonts w:ascii="Montserrat" w:hAnsi="Montserrat"/>
        </w:rPr>
        <w:t>Les petits explorateurs tactiles au Muséum</w:t>
      </w:r>
      <w:bookmarkEnd w:id="108"/>
    </w:p>
    <w:p w14:paraId="467DAA8B" w14:textId="695AFED4" w:rsidR="00DF682C" w:rsidRDefault="00DF682C" w:rsidP="00DF682C">
      <w:pPr>
        <w:pStyle w:val="Corps"/>
        <w:rPr>
          <w:rFonts w:ascii="Montserrat" w:hAnsi="Montserrat"/>
        </w:rPr>
      </w:pPr>
      <w:r w:rsidRPr="00DF682C">
        <w:rPr>
          <w:rFonts w:ascii="Montserrat" w:hAnsi="Montserrat"/>
        </w:rPr>
        <w:t>Après une découverte collective de l’album hors du commun Les petits explorateurs tactiles au Muséum, les enfants s’immergent dans la peau d’un explorateur ! Plusieurs activités sensorielles, tactiles et sonores, sont proposées autour des 6 objets de l’album, tous emblématiques des muséums d’histoire naturelle. L’atelier se termine par une devinette surmesure : les enfants découvrent un objet (choisi par la structure) « à l’aveugle » pour relever ses caractéristiques tactiles et tenter d’en déduire sa fonction, son identité… ensuite ils imaginent une histoire tactile en lien avec l'objet.</w:t>
      </w:r>
    </w:p>
    <w:p w14:paraId="42E558BD" w14:textId="1C1C1353" w:rsidR="00DF682C" w:rsidRDefault="00DF682C" w:rsidP="00DF682C">
      <w:pPr>
        <w:pStyle w:val="Corps"/>
        <w:rPr>
          <w:rFonts w:ascii="Montserrat" w:hAnsi="Montserrat"/>
        </w:rPr>
      </w:pPr>
      <w:r>
        <w:rPr>
          <w:rFonts w:ascii="Montserrat" w:hAnsi="Montserrat"/>
        </w:rPr>
        <w:t>A partir de 7 ans, 10 enfants maximum, séance de 2 heures, une seule séance possible par demi-journée.</w:t>
      </w:r>
    </w:p>
    <w:p w14:paraId="675D6E3C" w14:textId="47AF7CA1" w:rsidR="00DF682C" w:rsidRPr="00DF682C" w:rsidRDefault="00DF682C" w:rsidP="00DF682C">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r w:rsidR="00CD41B6">
        <w:rPr>
          <w:rFonts w:ascii="Montserrat" w:eastAsia="Calibri" w:hAnsi="Montserrat" w:cs="Calibri"/>
          <w:i/>
          <w:color w:val="000000"/>
          <w:sz w:val="22"/>
          <w:szCs w:val="22"/>
          <w:lang w:val="fr-FR"/>
        </w:rPr>
        <w:t>mediation@ldqr.org</w:t>
      </w:r>
    </w:p>
    <w:p w14:paraId="00000249" w14:textId="77777777" w:rsidR="00950510" w:rsidRPr="00D050CC" w:rsidRDefault="00FE47A2">
      <w:pPr>
        <w:pStyle w:val="Titre3"/>
        <w:rPr>
          <w:rFonts w:ascii="Montserrat" w:hAnsi="Montserrat"/>
        </w:rPr>
      </w:pPr>
      <w:bookmarkStart w:id="109" w:name="_Toc136509447"/>
      <w:r w:rsidRPr="00D050CC">
        <w:rPr>
          <w:rFonts w:ascii="Montserrat" w:hAnsi="Montserrat"/>
        </w:rPr>
        <w:lastRenderedPageBreak/>
        <w:t>Braillons Ensemble</w:t>
      </w:r>
      <w:bookmarkEnd w:id="109"/>
    </w:p>
    <w:p w14:paraId="0000024A"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Sensibilisation à la déficience visuelle et initiation au braille</w:t>
      </w:r>
    </w:p>
    <w:p w14:paraId="0000024B"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Pour qu’un texte soit accessible aux déficients visuels, il se doit d’être en braille ! Apprenons ensemble à écrire le braille : utilisation d’une tablette et d’un poinçon, découverte de l’alphabet braille, codage/décodage de mots et de phrases... Chaque séance débute par la découverte de la particularité de nos livres (double écriture braille et gros caractères, image en relief, reliure…) et la mise en situation des cécités et malvoyances par le port de lunettes de simulation. Une découverte sensorielle sera aussi proposée aux enfants, par le biais de jeux tactiles "à l’aveugle".</w:t>
      </w:r>
    </w:p>
    <w:p w14:paraId="2C35DABA" w14:textId="1FE357C9" w:rsidR="00CD41B6"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À partir de 6 ans (CP), 15 enfants maximum de 1 à 2 heures, plusieurs séances possibles par demi-journée</w:t>
      </w:r>
      <w:r w:rsidR="00CD41B6">
        <w:rPr>
          <w:rFonts w:ascii="Montserrat" w:eastAsia="Calibri" w:hAnsi="Montserrat" w:cs="Calibri"/>
          <w:color w:val="000000"/>
          <w:sz w:val="22"/>
          <w:szCs w:val="22"/>
          <w:lang w:val="fr-FR"/>
        </w:rPr>
        <w:t>, sur devis.</w:t>
      </w:r>
    </w:p>
    <w:p w14:paraId="0000024D" w14:textId="5F71CF98" w:rsidR="00950510" w:rsidRPr="00D050CC"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r w:rsidR="00CD41B6">
        <w:rPr>
          <w:rFonts w:ascii="Montserrat" w:eastAsia="Calibri" w:hAnsi="Montserrat" w:cs="Calibri"/>
          <w:i/>
          <w:color w:val="000000"/>
          <w:sz w:val="22"/>
          <w:szCs w:val="22"/>
          <w:lang w:val="fr-FR"/>
        </w:rPr>
        <w:t>mediation@ldqr.org</w:t>
      </w:r>
    </w:p>
    <w:p w14:paraId="0000024E" w14:textId="77777777" w:rsidR="00950510" w:rsidRPr="00D050CC" w:rsidRDefault="00FE47A2">
      <w:pPr>
        <w:pStyle w:val="Titre3"/>
        <w:rPr>
          <w:rFonts w:ascii="Montserrat" w:hAnsi="Montserrat"/>
        </w:rPr>
      </w:pPr>
      <w:bookmarkStart w:id="110" w:name="_Toc136509448"/>
      <w:r w:rsidRPr="00D050CC">
        <w:rPr>
          <w:rFonts w:ascii="Montserrat" w:hAnsi="Montserrat"/>
        </w:rPr>
        <w:t>Tout en Relief</w:t>
      </w:r>
      <w:bookmarkEnd w:id="110"/>
    </w:p>
    <w:p w14:paraId="0000024F"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Expérimentation des techniques de dessin en relief et découverte de la déficience visuelle</w:t>
      </w:r>
    </w:p>
    <w:p w14:paraId="00000250"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Pour qu’une image soit accessible aux déficients visuels, elle se doit d’être en relief ! Expérimentons ensemble les différentes techniques de mise en relief : gaufrage, collage de matières, dessin contrasté, perforation, pop-up, dessin sur feuilles </w:t>
      </w:r>
      <w:proofErr w:type="spellStart"/>
      <w:r w:rsidRPr="00D050CC">
        <w:rPr>
          <w:rFonts w:ascii="Montserrat" w:eastAsia="Calibri" w:hAnsi="Montserrat" w:cs="Calibri"/>
          <w:color w:val="000000"/>
          <w:sz w:val="22"/>
          <w:szCs w:val="22"/>
          <w:lang w:val="fr-FR"/>
        </w:rPr>
        <w:t>Dycem</w:t>
      </w:r>
      <w:proofErr w:type="spellEnd"/>
      <w:r w:rsidRPr="00D050CC">
        <w:rPr>
          <w:rFonts w:ascii="Montserrat" w:eastAsia="Calibri" w:hAnsi="Montserrat" w:cs="Calibri"/>
          <w:color w:val="000000"/>
          <w:sz w:val="22"/>
          <w:szCs w:val="22"/>
          <w:lang w:val="fr-FR"/>
        </w:rPr>
        <w:t>... Chaque séance débute par la découverte de la particularité de nos livres (double écriture braille et gros caractères, image en relief, reliure…) et la mise en situation de cécités par le port de lunettes de simulation. Une découverte sensorielle sera aussi proposée aux enfants, par le biais de jeux tactiles « à l’aveugle ».</w:t>
      </w:r>
    </w:p>
    <w:p w14:paraId="00000251" w14:textId="6C6C9643"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À partir de 6 ans (CP), 15 enfants maximum de 1 à 2 heures, plusieurs séances possibles par demi-journée tarif demi-journée 2</w:t>
      </w:r>
      <w:r w:rsidR="00DF682C">
        <w:rPr>
          <w:rFonts w:ascii="Montserrat" w:eastAsia="Calibri" w:hAnsi="Montserrat" w:cs="Calibri"/>
          <w:color w:val="000000"/>
          <w:sz w:val="22"/>
          <w:szCs w:val="22"/>
          <w:lang w:val="fr-FR"/>
        </w:rPr>
        <w:t>9</w:t>
      </w:r>
      <w:r w:rsidRPr="00D050CC">
        <w:rPr>
          <w:rFonts w:ascii="Montserrat" w:eastAsia="Calibri" w:hAnsi="Montserrat" w:cs="Calibri"/>
          <w:color w:val="000000"/>
          <w:sz w:val="22"/>
          <w:szCs w:val="22"/>
          <w:lang w:val="fr-FR"/>
        </w:rPr>
        <w:t>0 € TTC, journée complète 4</w:t>
      </w:r>
      <w:r w:rsidR="00DF682C">
        <w:rPr>
          <w:rFonts w:ascii="Montserrat" w:eastAsia="Calibri" w:hAnsi="Montserrat" w:cs="Calibri"/>
          <w:color w:val="000000"/>
          <w:sz w:val="22"/>
          <w:szCs w:val="22"/>
          <w:lang w:val="fr-FR"/>
        </w:rPr>
        <w:t>8</w:t>
      </w:r>
      <w:r w:rsidRPr="00D050CC">
        <w:rPr>
          <w:rFonts w:ascii="Montserrat" w:eastAsia="Calibri" w:hAnsi="Montserrat" w:cs="Calibri"/>
          <w:color w:val="000000"/>
          <w:sz w:val="22"/>
          <w:szCs w:val="22"/>
          <w:lang w:val="fr-FR"/>
        </w:rPr>
        <w:t>0 € TTC</w:t>
      </w:r>
    </w:p>
    <w:p w14:paraId="00000252" w14:textId="40DEB4C5" w:rsidR="00950510" w:rsidRPr="00D050CC"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r w:rsidR="00CD41B6">
        <w:rPr>
          <w:rFonts w:ascii="Montserrat" w:eastAsia="Calibri" w:hAnsi="Montserrat" w:cs="Calibri"/>
          <w:i/>
          <w:color w:val="000000"/>
          <w:sz w:val="22"/>
          <w:szCs w:val="22"/>
          <w:lang w:val="fr-FR"/>
        </w:rPr>
        <w:t>mediation@ldqr.org</w:t>
      </w:r>
    </w:p>
    <w:p w14:paraId="00000253" w14:textId="4777082D" w:rsidR="00950510" w:rsidRPr="00D050CC" w:rsidRDefault="00FE47A2" w:rsidP="00CD41B6">
      <w:pPr>
        <w:pStyle w:val="Titre3"/>
        <w:rPr>
          <w:rFonts w:ascii="Montserrat" w:hAnsi="Montserrat"/>
        </w:rPr>
      </w:pPr>
      <w:bookmarkStart w:id="111" w:name="_Toc136509449"/>
      <w:r w:rsidRPr="00D050CC">
        <w:rPr>
          <w:rFonts w:ascii="Montserrat" w:hAnsi="Montserrat"/>
        </w:rPr>
        <w:t>Fabrique à Histoire</w:t>
      </w:r>
      <w:r w:rsidR="00DF682C">
        <w:rPr>
          <w:rFonts w:ascii="Montserrat" w:hAnsi="Montserrat"/>
        </w:rPr>
        <w:t>s</w:t>
      </w:r>
      <w:r w:rsidRPr="00D050CC">
        <w:rPr>
          <w:rFonts w:ascii="Montserrat" w:hAnsi="Montserrat"/>
        </w:rPr>
        <w:t xml:space="preserve"> Tactile</w:t>
      </w:r>
      <w:r w:rsidR="00DF682C">
        <w:rPr>
          <w:rFonts w:ascii="Montserrat" w:hAnsi="Montserrat"/>
        </w:rPr>
        <w:t>s</w:t>
      </w:r>
      <w:bookmarkEnd w:id="111"/>
    </w:p>
    <w:p w14:paraId="00000254"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Création d’une histoire tactile, du scénario à l’objet fini</w:t>
      </w:r>
    </w:p>
    <w:p w14:paraId="00000255"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lastRenderedPageBreak/>
        <w:t xml:space="preserve">Les enfants se questionnent sur l’inclusion des enfants en situation de handicap en fabriquant une courte histoire tactile accessible à tous. Selon l’intention des participants, celle-ci pourra prendre des formes libres et variées : livre, fresque collective, cartes, poster... À l’issue de l’atelier, les enfants repartiront avec l’objet de partage ludique et inclusif qu’ils auront créé. </w:t>
      </w:r>
    </w:p>
    <w:p w14:paraId="00000256" w14:textId="4415BFBF"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À partir de 8 ans, 15 enfants maximum 2 heures, plusieurs séances possibles par demi-journée tarif demi-journée 2</w:t>
      </w:r>
      <w:r w:rsidR="00DF682C">
        <w:rPr>
          <w:rFonts w:ascii="Montserrat" w:eastAsia="Calibri" w:hAnsi="Montserrat" w:cs="Calibri"/>
          <w:color w:val="000000"/>
          <w:sz w:val="22"/>
          <w:szCs w:val="22"/>
          <w:lang w:val="fr-FR"/>
        </w:rPr>
        <w:t>9</w:t>
      </w:r>
      <w:r w:rsidRPr="00D050CC">
        <w:rPr>
          <w:rFonts w:ascii="Montserrat" w:eastAsia="Calibri" w:hAnsi="Montserrat" w:cs="Calibri"/>
          <w:color w:val="000000"/>
          <w:sz w:val="22"/>
          <w:szCs w:val="22"/>
          <w:lang w:val="fr-FR"/>
        </w:rPr>
        <w:t>0 € TTC, journée complète 4</w:t>
      </w:r>
      <w:r w:rsidR="00DF682C">
        <w:rPr>
          <w:rFonts w:ascii="Montserrat" w:eastAsia="Calibri" w:hAnsi="Montserrat" w:cs="Calibri"/>
          <w:color w:val="000000"/>
          <w:sz w:val="22"/>
          <w:szCs w:val="22"/>
          <w:lang w:val="fr-FR"/>
        </w:rPr>
        <w:t>8</w:t>
      </w:r>
      <w:r w:rsidRPr="00D050CC">
        <w:rPr>
          <w:rFonts w:ascii="Montserrat" w:eastAsia="Calibri" w:hAnsi="Montserrat" w:cs="Calibri"/>
          <w:color w:val="000000"/>
          <w:sz w:val="22"/>
          <w:szCs w:val="22"/>
          <w:lang w:val="fr-FR"/>
        </w:rPr>
        <w:t>0 € TTC</w:t>
      </w:r>
    </w:p>
    <w:p w14:paraId="00000257" w14:textId="6B2EC95F" w:rsidR="00950510" w:rsidRPr="00D050CC"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r w:rsidR="00CD41B6">
        <w:rPr>
          <w:rFonts w:ascii="Montserrat" w:eastAsia="Calibri" w:hAnsi="Montserrat" w:cs="Calibri"/>
          <w:i/>
          <w:color w:val="000000"/>
          <w:sz w:val="22"/>
          <w:szCs w:val="22"/>
          <w:lang w:val="fr-FR"/>
        </w:rPr>
        <w:t>mediation@ldqr.org</w:t>
      </w:r>
    </w:p>
    <w:p w14:paraId="00000258" w14:textId="058D7B8C" w:rsidR="00950510" w:rsidRPr="00D050CC" w:rsidRDefault="00FE47A2">
      <w:pPr>
        <w:pStyle w:val="Titre3"/>
        <w:rPr>
          <w:rFonts w:ascii="Montserrat" w:hAnsi="Montserrat"/>
        </w:rPr>
      </w:pPr>
      <w:bookmarkStart w:id="112" w:name="_Toc136509450"/>
      <w:proofErr w:type="spellStart"/>
      <w:r w:rsidRPr="00D050CC">
        <w:rPr>
          <w:rFonts w:ascii="Montserrat" w:hAnsi="Montserrat"/>
        </w:rPr>
        <w:t>Tacti</w:t>
      </w:r>
      <w:proofErr w:type="spellEnd"/>
      <w:r w:rsidR="00DF682C">
        <w:rPr>
          <w:rFonts w:ascii="Montserrat" w:hAnsi="Montserrat"/>
        </w:rPr>
        <w:t>-</w:t>
      </w:r>
      <w:r w:rsidRPr="00D050CC">
        <w:rPr>
          <w:rFonts w:ascii="Montserrat" w:hAnsi="Montserrat"/>
        </w:rPr>
        <w:t>Paf</w:t>
      </w:r>
      <w:bookmarkEnd w:id="112"/>
    </w:p>
    <w:p w14:paraId="00000259"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Comment imaginer une bande dessinée multisensorielle et accessible à tous ?</w:t>
      </w:r>
    </w:p>
    <w:p w14:paraId="0000025A"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Après une découverte des notions fondamentales de la bande dessinée (les cases, les séquences, le mouvement, les personnages, le cadrage, les onomatopées), les enfants réalisent leur propre bande dessinée multisensorielle (une planche). Ils conçoivent pour cela le scénario, les dialogues, les bruitages et les personnages tactiles ! Pour les adultes : nous formons également à l’utilisation du coffret comme outil d’animation.</w:t>
      </w:r>
    </w:p>
    <w:p w14:paraId="0000025B" w14:textId="584676AC"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À partir de </w:t>
      </w:r>
      <w:r w:rsidR="00AB6359">
        <w:rPr>
          <w:rFonts w:ascii="Montserrat" w:eastAsia="Calibri" w:hAnsi="Montserrat" w:cs="Calibri"/>
          <w:color w:val="000000"/>
          <w:sz w:val="22"/>
          <w:szCs w:val="22"/>
          <w:lang w:val="fr-FR"/>
        </w:rPr>
        <w:t>8</w:t>
      </w:r>
      <w:r w:rsidRPr="00D050CC">
        <w:rPr>
          <w:rFonts w:ascii="Montserrat" w:eastAsia="Calibri" w:hAnsi="Montserrat" w:cs="Calibri"/>
          <w:color w:val="000000"/>
          <w:sz w:val="22"/>
          <w:szCs w:val="22"/>
          <w:lang w:val="fr-FR"/>
        </w:rPr>
        <w:t xml:space="preserve"> ans, 10 enfants maximum 3 h</w:t>
      </w:r>
      <w:r w:rsidR="00AB6359">
        <w:rPr>
          <w:rFonts w:ascii="Montserrat" w:eastAsia="Calibri" w:hAnsi="Montserrat" w:cs="Calibri"/>
          <w:color w:val="000000"/>
          <w:sz w:val="22"/>
          <w:szCs w:val="22"/>
          <w:lang w:val="fr-FR"/>
        </w:rPr>
        <w:t>eures</w:t>
      </w:r>
      <w:r w:rsidRPr="00D050CC">
        <w:rPr>
          <w:rFonts w:ascii="Montserrat" w:eastAsia="Calibri" w:hAnsi="Montserrat" w:cs="Calibri"/>
          <w:color w:val="000000"/>
          <w:sz w:val="22"/>
          <w:szCs w:val="22"/>
          <w:lang w:val="fr-FR"/>
        </w:rPr>
        <w:t>, une seule séance possible par demi-journée</w:t>
      </w:r>
      <w:r w:rsidR="000D4CB7" w:rsidRPr="00D050CC">
        <w:rPr>
          <w:rFonts w:ascii="Montserrat" w:eastAsia="Calibri" w:hAnsi="Montserrat" w:cs="Calibri"/>
          <w:color w:val="000000"/>
          <w:sz w:val="22"/>
          <w:szCs w:val="22"/>
          <w:lang w:val="fr-FR"/>
        </w:rPr>
        <w:t xml:space="preserve">, </w:t>
      </w:r>
      <w:r w:rsidR="000D4CB7">
        <w:rPr>
          <w:rFonts w:ascii="Montserrat" w:eastAsia="Calibri" w:hAnsi="Montserrat" w:cs="Calibri"/>
          <w:color w:val="000000"/>
          <w:sz w:val="22"/>
          <w:szCs w:val="22"/>
          <w:lang w:val="fr-FR"/>
        </w:rPr>
        <w:t>sur devis.</w:t>
      </w:r>
    </w:p>
    <w:p w14:paraId="0000025C" w14:textId="25165DAF" w:rsidR="00950510" w:rsidRPr="00D050CC"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r w:rsidR="00CD41B6">
        <w:rPr>
          <w:rFonts w:ascii="Montserrat" w:eastAsia="Calibri" w:hAnsi="Montserrat" w:cs="Calibri"/>
          <w:i/>
          <w:color w:val="000000"/>
          <w:sz w:val="22"/>
          <w:szCs w:val="22"/>
          <w:lang w:val="fr-FR"/>
        </w:rPr>
        <w:t>mediation@ldqr.org</w:t>
      </w:r>
    </w:p>
    <w:p w14:paraId="00000262" w14:textId="77777777" w:rsidR="00950510" w:rsidRPr="00D050CC" w:rsidRDefault="00FE47A2">
      <w:pPr>
        <w:pStyle w:val="Titre3"/>
        <w:rPr>
          <w:rFonts w:ascii="Montserrat" w:hAnsi="Montserrat"/>
        </w:rPr>
      </w:pPr>
      <w:bookmarkStart w:id="113" w:name="_Toc136509452"/>
      <w:r w:rsidRPr="00D050CC">
        <w:rPr>
          <w:rFonts w:ascii="Montserrat" w:hAnsi="Montserrat"/>
        </w:rPr>
        <w:t>Parcours d’éducation artistique en milieu scolaire</w:t>
      </w:r>
      <w:bookmarkEnd w:id="113"/>
    </w:p>
    <w:p w14:paraId="00000263"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Je crée une histoire accessible », un projet collectif autour de l’illustration tactile</w:t>
      </w:r>
    </w:p>
    <w:p w14:paraId="00000264"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En classe, les enfants s’impliquent dans un projet collectif autour de l’illustration tactile en découvrant la déficience visuelle et l’accessibilité.</w:t>
      </w:r>
      <w:r w:rsidRPr="00D050CC">
        <w:rPr>
          <w:rFonts w:ascii="Montserrat" w:eastAsia="Calibri" w:hAnsi="Montserrat" w:cs="Calibri"/>
          <w:color w:val="000000"/>
          <w:sz w:val="22"/>
          <w:szCs w:val="22"/>
          <w:lang w:val="fr-FR"/>
        </w:rPr>
        <w:br/>
        <w:t xml:space="preserve">Le projet débute par une séance de découverte des spécificités des albums tactiles illustrés (double écriture braille et gros caractères, image en relief, reliure…) et de mise en situation de déficience visuelle par le port de lunettes de simulation. Lorsque c’est possible, cette séance peut avoir lieu dans nos locaux pour permettre aux enfants de visiter l’atelier de fabrication des livres tactiles. Au fil des séances, en créant des illustrations accessibles à tous, les enfants se questionnent sur la perception tactile des images, sur l’inclusion des enfants en situation de handicap et sur la fabrication de supports à toucher. Pour les participants de plus de 6 ans, une séance d’initiation à l’écriture braille est prévue, </w:t>
      </w:r>
      <w:r w:rsidRPr="00D050CC">
        <w:rPr>
          <w:rFonts w:ascii="Montserrat" w:eastAsia="Calibri" w:hAnsi="Montserrat" w:cs="Calibri"/>
          <w:color w:val="000000"/>
          <w:sz w:val="22"/>
          <w:szCs w:val="22"/>
          <w:lang w:val="fr-FR"/>
        </w:rPr>
        <w:lastRenderedPageBreak/>
        <w:t>pour leur permettre d’ajouter du texte en braille à leur production. Le projet peut avoir différentes finalités selon vos objectifs : fabriquer un livre tactile pour le groupe, créer une exposition d’illustrations tactiles, réaliser une fresque tactile, etc.</w:t>
      </w:r>
      <w:r w:rsidRPr="00D050CC">
        <w:rPr>
          <w:rFonts w:ascii="Montserrat" w:eastAsia="Calibri" w:hAnsi="Montserrat" w:cs="Calibri"/>
          <w:color w:val="000000"/>
          <w:sz w:val="22"/>
          <w:szCs w:val="22"/>
          <w:lang w:val="fr-FR"/>
        </w:rPr>
        <w:br/>
        <w:t xml:space="preserve">À l’issue du parcours, une séance de restitution est prévue. </w:t>
      </w:r>
    </w:p>
    <w:p w14:paraId="00000265" w14:textId="1603B799"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À partir de 3 ans, 15 enfants, minimum 3h (séances de 2h)</w:t>
      </w:r>
      <w:r w:rsidR="000D4CB7" w:rsidRPr="00D050CC">
        <w:rPr>
          <w:rFonts w:ascii="Montserrat" w:eastAsia="Calibri" w:hAnsi="Montserrat" w:cs="Calibri"/>
          <w:color w:val="000000"/>
          <w:sz w:val="22"/>
          <w:szCs w:val="22"/>
          <w:lang w:val="fr-FR"/>
        </w:rPr>
        <w:t xml:space="preserve">, </w:t>
      </w:r>
      <w:r w:rsidR="000D4CB7">
        <w:rPr>
          <w:rFonts w:ascii="Montserrat" w:eastAsia="Calibri" w:hAnsi="Montserrat" w:cs="Calibri"/>
          <w:color w:val="000000"/>
          <w:sz w:val="22"/>
          <w:szCs w:val="22"/>
          <w:lang w:val="fr-FR"/>
        </w:rPr>
        <w:t>sur devis.</w:t>
      </w:r>
    </w:p>
    <w:p w14:paraId="00000266" w14:textId="05756B0E" w:rsidR="00950510"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hyperlink r:id="rId15" w:history="1">
        <w:r w:rsidR="009F659A" w:rsidRPr="007746B8">
          <w:rPr>
            <w:rStyle w:val="Lienhypertexte"/>
            <w:rFonts w:ascii="Montserrat" w:eastAsia="Calibri" w:hAnsi="Montserrat" w:cs="Calibri"/>
            <w:i/>
            <w:sz w:val="22"/>
            <w:szCs w:val="22"/>
            <w:lang w:val="fr-FR"/>
          </w:rPr>
          <w:t>mediation@ldqr.org</w:t>
        </w:r>
      </w:hyperlink>
    </w:p>
    <w:p w14:paraId="338AED96" w14:textId="48601F8F" w:rsidR="009F659A" w:rsidRDefault="009F659A" w:rsidP="009F659A">
      <w:pPr>
        <w:pStyle w:val="Titre2"/>
      </w:pPr>
      <w:r>
        <w:t>Caméléon…quelle histoire</w:t>
      </w:r>
    </w:p>
    <w:p w14:paraId="2AA78638" w14:textId="5E44E3F3" w:rsidR="009F659A" w:rsidRPr="009F659A" w:rsidRDefault="009F659A" w:rsidP="009F659A">
      <w:pPr>
        <w:pStyle w:val="Corps"/>
        <w:rPr>
          <w:rFonts w:ascii="Montserrat" w:hAnsi="Montserrat"/>
          <w:lang w:eastAsia="en-US"/>
          <w14:textOutline w14:w="0" w14:cap="rnd" w14:cmpd="sng" w14:algn="ctr">
            <w14:noFill/>
            <w14:prstDash w14:val="solid"/>
            <w14:bevel/>
          </w14:textOutline>
        </w:rPr>
      </w:pPr>
      <w:r w:rsidRPr="009F659A">
        <w:rPr>
          <w:rFonts w:ascii="Montserrat" w:hAnsi="Montserrat"/>
          <w:lang w:eastAsia="en-US"/>
          <w14:textOutline w14:w="0" w14:cap="rnd" w14:cmpd="sng" w14:algn="ctr">
            <w14:noFill/>
            <w14:prstDash w14:val="solid"/>
            <w14:bevel/>
          </w14:textOutline>
        </w:rPr>
        <w:t>De 6 à 10 ans, 12 enfants, 2h</w:t>
      </w:r>
    </w:p>
    <w:p w14:paraId="3A7D54F2" w14:textId="4AD0460C" w:rsidR="009F659A" w:rsidRDefault="009F659A" w:rsidP="009F659A">
      <w:pPr>
        <w:pStyle w:val="Titre2"/>
      </w:pPr>
      <w:r>
        <w:t>Atelier Parents-enfants</w:t>
      </w:r>
    </w:p>
    <w:p w14:paraId="331C07D7" w14:textId="6FF8C781" w:rsidR="009F659A" w:rsidRPr="009F659A" w:rsidRDefault="009F659A" w:rsidP="009F659A">
      <w:pPr>
        <w:pStyle w:val="Corps"/>
        <w:rPr>
          <w:rFonts w:ascii="Montserrat" w:hAnsi="Montserrat"/>
          <w:lang w:eastAsia="en-US"/>
          <w14:textOutline w14:w="0" w14:cap="rnd" w14:cmpd="sng" w14:algn="ctr">
            <w14:noFill/>
            <w14:prstDash w14:val="solid"/>
            <w14:bevel/>
          </w14:textOutline>
        </w:rPr>
      </w:pPr>
      <w:r w:rsidRPr="009F659A">
        <w:rPr>
          <w:rFonts w:ascii="Montserrat" w:hAnsi="Montserrat"/>
          <w:lang w:eastAsia="en-US"/>
          <w14:textOutline w14:w="0" w14:cap="rnd" w14:cmpd="sng" w14:algn="ctr">
            <w14:noFill/>
            <w14:prstDash w14:val="solid"/>
            <w14:bevel/>
          </w14:textOutline>
        </w:rPr>
        <w:t>5 ans et plus, 6 duos parent-enfant maximum</w:t>
      </w:r>
    </w:p>
    <w:p w14:paraId="47A2C094" w14:textId="360A9414" w:rsidR="009F659A" w:rsidRDefault="009F659A" w:rsidP="009F659A">
      <w:pPr>
        <w:pStyle w:val="Titre2"/>
      </w:pPr>
      <w:r>
        <w:t>Dans l’atelier du livre tactile</w:t>
      </w:r>
    </w:p>
    <w:p w14:paraId="4EDF929D" w14:textId="383B1C9F" w:rsidR="009F659A" w:rsidRPr="009F659A" w:rsidRDefault="009F659A" w:rsidP="009F659A">
      <w:pPr>
        <w:pStyle w:val="Corps"/>
        <w:rPr>
          <w:rFonts w:ascii="Montserrat" w:hAnsi="Montserrat"/>
          <w:lang w:eastAsia="en-US"/>
          <w14:textOutline w14:w="0" w14:cap="rnd" w14:cmpd="sng" w14:algn="ctr">
            <w14:noFill/>
            <w14:prstDash w14:val="solid"/>
            <w14:bevel/>
          </w14:textOutline>
        </w:rPr>
      </w:pPr>
      <w:r w:rsidRPr="009F659A">
        <w:rPr>
          <w:rFonts w:ascii="Montserrat" w:hAnsi="Montserrat"/>
          <w:lang w:eastAsia="en-US"/>
          <w14:textOutline w14:w="0" w14:cap="rnd" w14:cmpd="sng" w14:algn="ctr">
            <w14:noFill/>
            <w14:prstDash w14:val="solid"/>
            <w14:bevel/>
          </w14:textOutline>
        </w:rPr>
        <w:t>De 6 à 106 ans, 15 participants maximum, 1h30</w:t>
      </w:r>
    </w:p>
    <w:p w14:paraId="4EC5E271" w14:textId="61B3E212" w:rsidR="009F659A" w:rsidRPr="009F659A" w:rsidRDefault="009F659A" w:rsidP="009F659A">
      <w:pPr>
        <w:pStyle w:val="Corps"/>
        <w:rPr>
          <w:rFonts w:ascii="Montserrat" w:hAnsi="Montserrat"/>
          <w:lang w:eastAsia="en-US"/>
          <w14:textOutline w14:w="0" w14:cap="rnd" w14:cmpd="sng" w14:algn="ctr">
            <w14:noFill/>
            <w14:prstDash w14:val="solid"/>
            <w14:bevel/>
          </w14:textOutline>
        </w:rPr>
      </w:pPr>
      <w:r w:rsidRPr="009F659A">
        <w:rPr>
          <w:rFonts w:ascii="Montserrat" w:hAnsi="Montserrat"/>
          <w:lang w:eastAsia="en-US"/>
          <w14:textOutline w14:w="0" w14:cap="rnd" w14:cmpd="sng" w14:algn="ctr">
            <w14:noFill/>
            <w14:prstDash w14:val="solid"/>
            <w14:bevel/>
          </w14:textOutline>
        </w:rPr>
        <w:t>Retrouvez tous les détails sur notre site internet ldqr.org, nos ateliers.</w:t>
      </w:r>
    </w:p>
    <w:p w14:paraId="00000267" w14:textId="534F2377" w:rsidR="00950510" w:rsidRPr="00D050CC" w:rsidRDefault="00AB6359">
      <w:pPr>
        <w:pStyle w:val="Titre3"/>
        <w:rPr>
          <w:rFonts w:ascii="Montserrat" w:hAnsi="Montserrat"/>
        </w:rPr>
      </w:pPr>
      <w:r>
        <w:rPr>
          <w:rFonts w:ascii="Montserrat" w:hAnsi="Montserrat"/>
        </w:rPr>
        <w:t>Exposition « Interprétations tactiles »</w:t>
      </w:r>
      <w:r w:rsidRPr="00D050CC">
        <w:rPr>
          <w:rFonts w:ascii="Montserrat" w:hAnsi="Montserrat"/>
        </w:rPr>
        <w:t xml:space="preserve"> : </w:t>
      </w:r>
    </w:p>
    <w:p w14:paraId="00000268"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Expositions éphémères des « interprétations tactiles » de Gabrielle </w:t>
      </w:r>
      <w:proofErr w:type="spellStart"/>
      <w:r w:rsidRPr="00D050CC">
        <w:rPr>
          <w:rFonts w:ascii="Montserrat" w:eastAsia="Calibri" w:hAnsi="Montserrat" w:cs="Calibri"/>
          <w:color w:val="000000"/>
          <w:sz w:val="22"/>
          <w:szCs w:val="22"/>
          <w:lang w:val="fr-FR"/>
        </w:rPr>
        <w:t>Sauvillers</w:t>
      </w:r>
      <w:proofErr w:type="spellEnd"/>
    </w:p>
    <w:p w14:paraId="00000269"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Pour emprunter des adaptations de tableaux et photographies du patrimoine, ou organiser un atelier de découverte tactile d’œuvres d’art, choisissez parmi la cinquantaine d’“Interprétations tactiles” de Gabrielle </w:t>
      </w:r>
      <w:proofErr w:type="spellStart"/>
      <w:r w:rsidRPr="00D050CC">
        <w:rPr>
          <w:rFonts w:ascii="Montserrat" w:eastAsia="Calibri" w:hAnsi="Montserrat" w:cs="Calibri"/>
          <w:color w:val="000000"/>
          <w:sz w:val="22"/>
          <w:szCs w:val="22"/>
          <w:lang w:val="fr-FR"/>
        </w:rPr>
        <w:t>Sauvillers</w:t>
      </w:r>
      <w:proofErr w:type="spellEnd"/>
      <w:r w:rsidRPr="00D050CC">
        <w:rPr>
          <w:rFonts w:ascii="Montserrat" w:eastAsia="Calibri" w:hAnsi="Montserrat" w:cs="Calibri"/>
          <w:color w:val="000000"/>
          <w:sz w:val="22"/>
          <w:szCs w:val="22"/>
          <w:lang w:val="fr-FR"/>
        </w:rPr>
        <w:t xml:space="preserve"> celles que vous voudrez explorer ou exposer à l’attention de votre public. Gabrielle </w:t>
      </w:r>
      <w:proofErr w:type="spellStart"/>
      <w:r w:rsidRPr="00D050CC">
        <w:rPr>
          <w:rFonts w:ascii="Montserrat" w:eastAsia="Calibri" w:hAnsi="Montserrat" w:cs="Calibri"/>
          <w:color w:val="000000"/>
          <w:sz w:val="22"/>
          <w:szCs w:val="22"/>
          <w:lang w:val="fr-FR"/>
        </w:rPr>
        <w:t>Sauvillers</w:t>
      </w:r>
      <w:proofErr w:type="spellEnd"/>
      <w:r w:rsidRPr="00D050CC">
        <w:rPr>
          <w:rFonts w:ascii="Montserrat" w:eastAsia="Calibri" w:hAnsi="Montserrat" w:cs="Calibri"/>
          <w:color w:val="000000"/>
          <w:sz w:val="22"/>
          <w:szCs w:val="22"/>
          <w:lang w:val="fr-FR"/>
        </w:rPr>
        <w:t xml:space="preserve"> se déplacera pour vous former à la médiation et aux techniques d’exploration de ces adaptations, animer des ateliers de découverte pour les publics en situation de handicap notamment, enfin pour installer l’exposition dans votre lieu, puis la désinstaller. Une exposition inclusive !  </w:t>
      </w:r>
    </w:p>
    <w:p w14:paraId="0000026B" w14:textId="3C8FFCB1"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3 formules possibles de 15 jours à 1 mois, des approches thématiques variées selon vos projets, possibles adaptations d’œuvre sur commande</w:t>
      </w:r>
      <w:r w:rsidR="005B2F0F">
        <w:rPr>
          <w:rFonts w:ascii="Montserrat" w:eastAsia="Calibri" w:hAnsi="Montserrat" w:cs="Calibri"/>
          <w:color w:val="000000"/>
          <w:sz w:val="22"/>
          <w:szCs w:val="22"/>
          <w:lang w:val="fr-FR"/>
        </w:rPr>
        <w:t xml:space="preserve">. </w:t>
      </w:r>
      <w:r w:rsidR="005B2F0F" w:rsidRPr="005B2F0F">
        <w:rPr>
          <w:rFonts w:ascii="Montserrat" w:eastAsia="Calibri" w:hAnsi="Montserrat" w:cs="Calibri"/>
          <w:color w:val="000000"/>
          <w:sz w:val="22"/>
          <w:szCs w:val="22"/>
          <w:lang w:val="fr-FR"/>
        </w:rPr>
        <w:t xml:space="preserve">Gabrielle </w:t>
      </w:r>
      <w:proofErr w:type="spellStart"/>
      <w:r w:rsidR="005B2F0F" w:rsidRPr="005B2F0F">
        <w:rPr>
          <w:rFonts w:ascii="Montserrat" w:eastAsia="Calibri" w:hAnsi="Montserrat" w:cs="Calibri"/>
          <w:color w:val="000000"/>
          <w:sz w:val="22"/>
          <w:szCs w:val="22"/>
          <w:lang w:val="fr-FR"/>
        </w:rPr>
        <w:t>Sauvillers</w:t>
      </w:r>
      <w:proofErr w:type="spellEnd"/>
      <w:r w:rsidR="005B2F0F" w:rsidRPr="005B2F0F">
        <w:rPr>
          <w:rFonts w:ascii="Montserrat" w:eastAsia="Calibri" w:hAnsi="Montserrat" w:cs="Calibri"/>
          <w:color w:val="000000"/>
          <w:sz w:val="22"/>
          <w:szCs w:val="22"/>
          <w:lang w:val="fr-FR"/>
        </w:rPr>
        <w:t xml:space="preserve"> étant en activité à proximité de Tours, la location sera possible lors des vacances scolaire (zone B). En dehors de celles-ci, la location est limitée à un périmètre géographique réduit.</w:t>
      </w:r>
      <w:r w:rsidRPr="00D050CC">
        <w:rPr>
          <w:rFonts w:ascii="Montserrat" w:eastAsia="Calibri" w:hAnsi="Montserrat" w:cs="Calibri"/>
          <w:color w:val="000000"/>
          <w:sz w:val="22"/>
          <w:szCs w:val="22"/>
          <w:lang w:val="fr-FR"/>
        </w:rPr>
        <w:br/>
        <w:t xml:space="preserve">Si vous avez des questions ou si vous souhaitez un devis, contactez Sophie Blain à </w:t>
      </w:r>
      <w:hyperlink r:id="rId16">
        <w:r w:rsidRPr="00D050CC">
          <w:rPr>
            <w:rFonts w:ascii="Montserrat" w:eastAsia="Calibri" w:hAnsi="Montserrat" w:cs="Calibri"/>
            <w:color w:val="0563C1"/>
            <w:sz w:val="22"/>
            <w:szCs w:val="22"/>
            <w:u w:val="single"/>
            <w:lang w:val="fr-FR"/>
          </w:rPr>
          <w:t>direction@ldqr.org</w:t>
        </w:r>
      </w:hyperlink>
      <w:r w:rsidRPr="00D050CC">
        <w:rPr>
          <w:rFonts w:ascii="Montserrat" w:eastAsia="Calibri" w:hAnsi="Montserrat" w:cs="Calibri"/>
          <w:color w:val="000000"/>
          <w:sz w:val="22"/>
          <w:szCs w:val="22"/>
          <w:lang w:val="fr-FR"/>
        </w:rPr>
        <w:t xml:space="preserve"> ! </w:t>
      </w:r>
    </w:p>
    <w:p w14:paraId="6C8B1296" w14:textId="41A63EC2" w:rsidR="00AB6359" w:rsidRDefault="00AB6359" w:rsidP="00AB6359">
      <w:pPr>
        <w:pStyle w:val="Titre3"/>
        <w:rPr>
          <w:rFonts w:ascii="Montserrat" w:hAnsi="Montserrat"/>
        </w:rPr>
      </w:pPr>
      <w:r w:rsidRPr="00AB6359">
        <w:rPr>
          <w:rFonts w:ascii="Montserrat" w:hAnsi="Montserrat"/>
        </w:rPr>
        <w:lastRenderedPageBreak/>
        <w:t>Exposition Les Doigts Qui Rêvent</w:t>
      </w:r>
    </w:p>
    <w:p w14:paraId="55D8CDCE" w14:textId="77777777" w:rsidR="00AB6359" w:rsidRPr="00AB6359" w:rsidRDefault="00AB6359" w:rsidP="00AB6359">
      <w:pPr>
        <w:pStyle w:val="Corps"/>
        <w:rPr>
          <w:rFonts w:ascii="Montserrat" w:hAnsi="Montserrat"/>
        </w:rPr>
      </w:pPr>
      <w:r w:rsidRPr="00AB6359">
        <w:rPr>
          <w:rFonts w:ascii="Montserrat" w:hAnsi="Montserrat"/>
        </w:rPr>
        <w:t>6 panneaux d’exposition à accrocher format 30/70 cm, 6 albums tactiles illustrés (adaptations et créations), 2 albums originaux non tactiles à mettre en regard avec leurs adaptations tactiles, des prototypes, maquettes et éléments de recherches (morceaux de matières…) en lien avec les albums exposés, 2 illustrations tactiles originales accompagnées de 2 bandeaux pour les toucher à l’aveugle. Un kit d’écriture braille avec mode d’emploi, un kit de lunettes de simulation des malvoyances et cécités.</w:t>
      </w:r>
    </w:p>
    <w:p w14:paraId="76E9298B" w14:textId="7DC3A689" w:rsidR="00AB6359" w:rsidRPr="00AB6359" w:rsidRDefault="00AB6359" w:rsidP="00AB6359">
      <w:pPr>
        <w:pStyle w:val="Corps"/>
        <w:rPr>
          <w:rFonts w:ascii="Montserrat" w:hAnsi="Montserrat"/>
        </w:rPr>
      </w:pPr>
      <w:r w:rsidRPr="00AB6359">
        <w:rPr>
          <w:rFonts w:ascii="Montserrat" w:hAnsi="Montserrat"/>
        </w:rPr>
        <w:t>Accès libre tout public à l’exposition, sous surveillance. Il n’y a pas de cartels fournis avec les éléments exposés, la structure d’accueil est libre d’en créer.</w:t>
      </w:r>
    </w:p>
    <w:p w14:paraId="43272BF4" w14:textId="098CA708" w:rsidR="000D4CB7" w:rsidRPr="000D4CB7" w:rsidRDefault="000D4CB7" w:rsidP="000D4CB7">
      <w:pPr>
        <w:pStyle w:val="infosateliers"/>
        <w:rPr>
          <w:rFonts w:eastAsia="Calibri" w:cs="Calibri"/>
          <w:b w:val="0"/>
          <w:sz w:val="22"/>
          <w:szCs w:val="22"/>
          <w:u w:color="000000"/>
          <w14:textOutline w14:w="0" w14:cap="flat" w14:cmpd="sng" w14:algn="ctr">
            <w14:noFill/>
            <w14:prstDash w14:val="solid"/>
            <w14:bevel/>
          </w14:textOutline>
        </w:rPr>
      </w:pPr>
      <w:r w:rsidRPr="000D4CB7">
        <w:rPr>
          <w:rFonts w:eastAsia="Calibri" w:cs="Calibri"/>
          <w:b w:val="0"/>
          <w:sz w:val="22"/>
          <w:szCs w:val="22"/>
          <w:u w:color="000000"/>
          <w14:textOutline w14:w="0" w14:cap="flat" w14:cmpd="sng" w14:algn="ctr">
            <w14:noFill/>
            <w14:prstDash w14:val="solid"/>
            <w14:bevel/>
          </w14:textOutline>
        </w:rPr>
        <w:t>Tarif : 150 € pour une durée de 15 jours à 1 mois.</w:t>
      </w:r>
    </w:p>
    <w:p w14:paraId="50CE0F40" w14:textId="6E6D2FAB" w:rsidR="000D4CB7" w:rsidRPr="000D4CB7" w:rsidRDefault="000D4CB7" w:rsidP="000D4CB7">
      <w:pPr>
        <w:pStyle w:val="infosateliers"/>
        <w:rPr>
          <w:rFonts w:eastAsia="Calibri" w:cs="Calibri"/>
          <w:b w:val="0"/>
          <w:sz w:val="22"/>
          <w:szCs w:val="22"/>
          <w:u w:color="000000"/>
          <w14:textOutline w14:w="0" w14:cap="flat" w14:cmpd="sng" w14:algn="ctr">
            <w14:noFill/>
            <w14:prstDash w14:val="solid"/>
            <w14:bevel/>
          </w14:textOutline>
        </w:rPr>
      </w:pPr>
      <w:r w:rsidRPr="000D4CB7">
        <w:rPr>
          <w:rFonts w:eastAsia="Calibri" w:cs="Calibri"/>
          <w:b w:val="0"/>
          <w:sz w:val="22"/>
          <w:szCs w:val="22"/>
          <w:u w:color="000000"/>
          <w14:textOutline w14:w="0" w14:cap="flat" w14:cmpd="sng" w14:algn="ctr">
            <w14:noFill/>
            <w14:prstDash w14:val="solid"/>
            <w14:bevel/>
          </w14:textOutline>
        </w:rPr>
        <w:t>Prévoir l'assurance de l'exposition d'une valeur de 500 €</w:t>
      </w:r>
    </w:p>
    <w:p w14:paraId="60DF0C09" w14:textId="24F3D39B" w:rsidR="00AB6359" w:rsidRPr="00AB6359" w:rsidRDefault="00AB6359" w:rsidP="00AB6359">
      <w:pPr>
        <w:pStyle w:val="Corps"/>
        <w:rPr>
          <w:rFonts w:ascii="Montserrat" w:hAnsi="Montserrat"/>
        </w:rPr>
      </w:pPr>
      <w:r w:rsidRPr="00AB6359">
        <w:rPr>
          <w:rFonts w:ascii="Montserrat" w:hAnsi="Montserrat"/>
        </w:rPr>
        <w:t>Si vous avez des questions ou si vous souhaitez un devis, contactez Sophie Blain à direction@ldqr.org !</w:t>
      </w:r>
    </w:p>
    <w:p w14:paraId="0000026D" w14:textId="2A39CA70" w:rsidR="00950510" w:rsidRDefault="00FE47A2">
      <w:pPr>
        <w:pStyle w:val="Titre2"/>
        <w:rPr>
          <w:rFonts w:ascii="Montserrat" w:hAnsi="Montserrat"/>
        </w:rPr>
      </w:pPr>
      <w:r w:rsidRPr="00D050CC">
        <w:rPr>
          <w:rFonts w:ascii="Montserrat" w:hAnsi="Montserrat"/>
        </w:rPr>
        <w:t xml:space="preserve">Formations : </w:t>
      </w:r>
    </w:p>
    <w:p w14:paraId="0617FF23" w14:textId="59F2FDBE" w:rsidR="000D4CB7" w:rsidRPr="000D4CB7" w:rsidRDefault="000D4CB7" w:rsidP="000D4CB7">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L’équipe Les Doigts Qui Rêvent vous propose 4 thématiques de formation : l’accessibilité culturelle, l’illustration tactile, le handicap visuel et les albums Les Doigts Qui Rêvent. En fonction de votre organisation, des publics que vous souhaitez accueillir, nous veillerons à vous proposer un programme personnalisé. N’hésitez pas, contactez-nous par téléphone au 06 80 66 27 54 ou par le formulaire de contact du site internet ldqr.org</w:t>
      </w:r>
    </w:p>
    <w:p w14:paraId="0000026E" w14:textId="77777777" w:rsidR="00950510" w:rsidRPr="00D050CC" w:rsidRDefault="00FE47A2">
      <w:pPr>
        <w:pStyle w:val="Titre3"/>
        <w:rPr>
          <w:rFonts w:ascii="Montserrat" w:hAnsi="Montserrat"/>
        </w:rPr>
      </w:pPr>
      <w:bookmarkStart w:id="114" w:name="_Toc136509456"/>
      <w:proofErr w:type="spellStart"/>
      <w:r w:rsidRPr="00D050CC">
        <w:rPr>
          <w:rFonts w:ascii="Montserrat" w:hAnsi="Montserrat"/>
        </w:rPr>
        <w:t>Adapt</w:t>
      </w:r>
      <w:proofErr w:type="spellEnd"/>
      <w:r w:rsidRPr="00D050CC">
        <w:rPr>
          <w:rFonts w:ascii="Montserrat" w:hAnsi="Montserrat"/>
        </w:rPr>
        <w:t xml:space="preserve"> Livre</w:t>
      </w:r>
      <w:bookmarkEnd w:id="114"/>
    </w:p>
    <w:p w14:paraId="0000026F"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L’illustration tactile</w:t>
      </w:r>
    </w:p>
    <w:p w14:paraId="00000270"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Adapter un livre du commerce en album accessible</w:t>
      </w:r>
    </w:p>
    <w:p w14:paraId="00000271" w14:textId="77777777" w:rsidR="00950510" w:rsidRPr="00D050CC" w:rsidRDefault="00950510">
      <w:pPr>
        <w:pBdr>
          <w:top w:val="nil"/>
          <w:left w:val="nil"/>
          <w:bottom w:val="nil"/>
          <w:right w:val="nil"/>
          <w:between w:val="nil"/>
        </w:pBdr>
        <w:rPr>
          <w:rFonts w:ascii="Montserrat" w:eastAsia="Calibri" w:hAnsi="Montserrat" w:cs="Calibri"/>
          <w:color w:val="000000"/>
          <w:sz w:val="22"/>
          <w:szCs w:val="22"/>
          <w:lang w:val="fr-FR"/>
        </w:rPr>
      </w:pPr>
    </w:p>
    <w:p w14:paraId="00000272" w14:textId="77777777" w:rsidR="00950510" w:rsidRPr="00D050CC" w:rsidRDefault="00FE47A2">
      <w:pPr>
        <w:numPr>
          <w:ilvl w:val="0"/>
          <w:numId w:val="10"/>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Comprendre les particularités cognitives et sensorielles des enfants déficients visuels ;</w:t>
      </w:r>
    </w:p>
    <w:p w14:paraId="00000273" w14:textId="77777777" w:rsidR="00950510" w:rsidRPr="00D050CC" w:rsidRDefault="00FE47A2">
      <w:pPr>
        <w:numPr>
          <w:ilvl w:val="0"/>
          <w:numId w:val="10"/>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Concevoir une adaptation d’un album jeunesse illustré ;</w:t>
      </w:r>
    </w:p>
    <w:p w14:paraId="00000274" w14:textId="77777777" w:rsidR="00950510" w:rsidRPr="00D050CC" w:rsidRDefault="00FE47A2">
      <w:pPr>
        <w:numPr>
          <w:ilvl w:val="0"/>
          <w:numId w:val="10"/>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Fabriquer son propre livre tactile adapté, accessible et multisensoriel.</w:t>
      </w:r>
    </w:p>
    <w:p w14:paraId="00000275"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À l’issue de la formation, les participants repartent avec la ou les adaptations fabriquées.</w:t>
      </w:r>
    </w:p>
    <w:p w14:paraId="7003028F" w14:textId="6D017E0A" w:rsidR="000D4CB7" w:rsidRPr="00D050CC" w:rsidRDefault="00FE47A2" w:rsidP="000D4CB7">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Adultes : 6 pers. maximum, deux formules </w:t>
      </w:r>
      <w:r w:rsidR="00AB6359">
        <w:rPr>
          <w:rFonts w:ascii="Montserrat" w:eastAsia="Calibri" w:hAnsi="Montserrat" w:cs="Calibri"/>
          <w:color w:val="000000"/>
          <w:sz w:val="22"/>
          <w:szCs w:val="22"/>
          <w:lang w:val="fr-FR"/>
        </w:rPr>
        <w:t xml:space="preserve">groupes </w:t>
      </w:r>
      <w:r w:rsidRPr="00D050CC">
        <w:rPr>
          <w:rFonts w:ascii="Montserrat" w:eastAsia="Calibri" w:hAnsi="Montserrat" w:cs="Calibri"/>
          <w:color w:val="000000"/>
          <w:sz w:val="22"/>
          <w:szCs w:val="22"/>
          <w:lang w:val="fr-FR"/>
        </w:rPr>
        <w:t xml:space="preserve">: 1 journée (7h avec un contenu axé autour de l’adaptation d’une planche d’illustration) tarif </w:t>
      </w:r>
      <w:r w:rsidR="00AB6359">
        <w:rPr>
          <w:rFonts w:ascii="Montserrat" w:eastAsia="Calibri" w:hAnsi="Montserrat" w:cs="Calibri"/>
          <w:color w:val="000000"/>
          <w:sz w:val="22"/>
          <w:szCs w:val="22"/>
          <w:lang w:val="fr-FR"/>
        </w:rPr>
        <w:t>900</w:t>
      </w:r>
      <w:r w:rsidRPr="00D050CC">
        <w:rPr>
          <w:rFonts w:ascii="Montserrat" w:eastAsia="Calibri" w:hAnsi="Montserrat" w:cs="Calibri"/>
          <w:color w:val="000000"/>
          <w:sz w:val="22"/>
          <w:szCs w:val="22"/>
          <w:lang w:val="fr-FR"/>
        </w:rPr>
        <w:t xml:space="preserve"> € ou 3 jours (21 h) </w:t>
      </w:r>
      <w:r w:rsidRPr="00D050CC">
        <w:rPr>
          <w:rFonts w:ascii="Montserrat" w:eastAsia="Calibri" w:hAnsi="Montserrat" w:cs="Calibri"/>
          <w:color w:val="000000"/>
          <w:sz w:val="22"/>
          <w:szCs w:val="22"/>
          <w:lang w:val="fr-FR"/>
        </w:rPr>
        <w:lastRenderedPageBreak/>
        <w:t xml:space="preserve">tarif groupe </w:t>
      </w:r>
      <w:r w:rsidR="000D4CB7">
        <w:rPr>
          <w:rFonts w:ascii="Montserrat" w:eastAsia="Calibri" w:hAnsi="Montserrat" w:cs="Calibri"/>
          <w:color w:val="000000"/>
          <w:sz w:val="22"/>
          <w:szCs w:val="22"/>
          <w:lang w:val="fr-FR"/>
        </w:rPr>
        <w:t>3 600</w:t>
      </w:r>
      <w:r w:rsidRPr="00D050CC">
        <w:rPr>
          <w:rFonts w:ascii="Montserrat" w:eastAsia="Calibri" w:hAnsi="Montserrat" w:cs="Calibri"/>
          <w:color w:val="000000"/>
          <w:sz w:val="22"/>
          <w:szCs w:val="22"/>
          <w:lang w:val="fr-FR"/>
        </w:rPr>
        <w:t xml:space="preserve"> €, tarif individuel </w:t>
      </w:r>
      <w:r w:rsidR="000D4CB7" w:rsidRPr="000D4CB7">
        <w:rPr>
          <w:rFonts w:ascii="Montserrat" w:eastAsia="Calibri" w:hAnsi="Montserrat" w:cs="Calibri"/>
          <w:color w:val="000000"/>
          <w:sz w:val="22"/>
          <w:szCs w:val="22"/>
          <w:lang w:val="fr-FR"/>
        </w:rPr>
        <w:t>et un forfait de 10 €</w:t>
      </w:r>
      <w:r w:rsidR="000D4CB7">
        <w:rPr>
          <w:rFonts w:ascii="Montserrat" w:eastAsia="Calibri" w:hAnsi="Montserrat" w:cs="Calibri"/>
          <w:color w:val="000000"/>
          <w:sz w:val="22"/>
          <w:szCs w:val="22"/>
          <w:lang w:val="fr-FR"/>
        </w:rPr>
        <w:t xml:space="preserve"> </w:t>
      </w:r>
      <w:r w:rsidR="000D4CB7" w:rsidRPr="000D4CB7">
        <w:rPr>
          <w:rFonts w:ascii="Montserrat" w:eastAsia="Calibri" w:hAnsi="Montserrat" w:cs="Calibri"/>
          <w:color w:val="000000"/>
          <w:sz w:val="22"/>
          <w:szCs w:val="22"/>
          <w:lang w:val="fr-FR"/>
        </w:rPr>
        <w:t>par stagiaire pour les fourniture</w:t>
      </w:r>
      <w:r w:rsidR="00AB6359">
        <w:rPr>
          <w:rFonts w:ascii="Montserrat" w:eastAsia="Calibri" w:hAnsi="Montserrat" w:cs="Calibri"/>
          <w:color w:val="000000"/>
          <w:sz w:val="22"/>
          <w:szCs w:val="22"/>
          <w:lang w:val="fr-FR"/>
        </w:rPr>
        <w:t>s.</w:t>
      </w:r>
    </w:p>
    <w:p w14:paraId="00000277" w14:textId="1CF5053A" w:rsidR="00950510" w:rsidRPr="00D050CC"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Si vous avez des questions ou si vous souhaitez un devis, contactez Solène Négrerie à</w:t>
      </w:r>
      <w:r w:rsidR="00AB6359">
        <w:rPr>
          <w:rFonts w:ascii="Montserrat" w:eastAsia="Calibri" w:hAnsi="Montserrat" w:cs="Calibri"/>
          <w:i/>
          <w:color w:val="000000"/>
          <w:sz w:val="22"/>
          <w:szCs w:val="22"/>
          <w:lang w:val="fr-FR"/>
        </w:rPr>
        <w:t xml:space="preserve"> : </w:t>
      </w:r>
      <w:r w:rsidRPr="00D050CC">
        <w:rPr>
          <w:rFonts w:ascii="Montserrat" w:eastAsia="Calibri" w:hAnsi="Montserrat" w:cs="Calibri"/>
          <w:i/>
          <w:color w:val="000000"/>
          <w:sz w:val="22"/>
          <w:szCs w:val="22"/>
          <w:lang w:val="fr-FR"/>
        </w:rPr>
        <w:t>creation@ldqr.org !</w:t>
      </w:r>
    </w:p>
    <w:p w14:paraId="00000280" w14:textId="77777777" w:rsidR="00950510" w:rsidRPr="00D050CC" w:rsidRDefault="00FE47A2">
      <w:pPr>
        <w:pStyle w:val="Titre3"/>
        <w:rPr>
          <w:rFonts w:ascii="Montserrat" w:hAnsi="Montserrat"/>
        </w:rPr>
      </w:pPr>
      <w:bookmarkStart w:id="115" w:name="_Toc136509458"/>
      <w:r w:rsidRPr="00D050CC">
        <w:rPr>
          <w:rFonts w:ascii="Montserrat" w:hAnsi="Montserrat"/>
        </w:rPr>
        <w:t>Livre à Vous</w:t>
      </w:r>
      <w:bookmarkEnd w:id="115"/>
    </w:p>
    <w:p w14:paraId="00000281"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Les albums Les Doigts Qui Rêvent</w:t>
      </w:r>
    </w:p>
    <w:p w14:paraId="00000282"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Imaginer un projet de médiation singulier autour des livres tactiles</w:t>
      </w:r>
    </w:p>
    <w:p w14:paraId="00000283" w14:textId="77777777" w:rsidR="00950510" w:rsidRPr="00D050CC" w:rsidRDefault="00FE47A2">
      <w:pPr>
        <w:numPr>
          <w:ilvl w:val="0"/>
          <w:numId w:val="16"/>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Découvrir comment construire une animation à partir d’un livre tactile ;</w:t>
      </w:r>
    </w:p>
    <w:p w14:paraId="00000284" w14:textId="77777777" w:rsidR="00950510" w:rsidRPr="00D050CC" w:rsidRDefault="00FE47A2">
      <w:pPr>
        <w:numPr>
          <w:ilvl w:val="0"/>
          <w:numId w:val="16"/>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Expérimenter l’apport du livre tactile illustré dans le cadre d’animations et d’ateliers sensoriels ;</w:t>
      </w:r>
    </w:p>
    <w:p w14:paraId="00000285" w14:textId="77777777" w:rsidR="00950510" w:rsidRPr="00D050CC" w:rsidRDefault="00FE47A2">
      <w:pPr>
        <w:numPr>
          <w:ilvl w:val="0"/>
          <w:numId w:val="16"/>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Inventer, mettre en place et tester des activités autour du toucher et de l’image tactile (médiations thématiques, ateliers sensoriels, jeux « à l’aveugle », création d’illustrations tactiles...).</w:t>
      </w:r>
    </w:p>
    <w:p w14:paraId="00000286" w14:textId="00089216"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Adultes : 20 pers. maximum, 1 journée (7h), tarif </w:t>
      </w:r>
      <w:r w:rsidR="00AB6359">
        <w:rPr>
          <w:rFonts w:ascii="Montserrat" w:eastAsia="Calibri" w:hAnsi="Montserrat" w:cs="Calibri"/>
          <w:color w:val="000000"/>
          <w:sz w:val="22"/>
          <w:szCs w:val="22"/>
          <w:lang w:val="fr-FR"/>
        </w:rPr>
        <w:t xml:space="preserve">groupe </w:t>
      </w:r>
      <w:r w:rsidRPr="00D050CC">
        <w:rPr>
          <w:rFonts w:ascii="Montserrat" w:eastAsia="Calibri" w:hAnsi="Montserrat" w:cs="Calibri"/>
          <w:color w:val="000000"/>
          <w:sz w:val="22"/>
          <w:szCs w:val="22"/>
          <w:lang w:val="fr-FR"/>
        </w:rPr>
        <w:t xml:space="preserve">journée complète : </w:t>
      </w:r>
      <w:r w:rsidR="00AB6359">
        <w:rPr>
          <w:rFonts w:ascii="Montserrat" w:eastAsia="Calibri" w:hAnsi="Montserrat" w:cs="Calibri"/>
          <w:color w:val="000000"/>
          <w:sz w:val="22"/>
          <w:szCs w:val="22"/>
          <w:lang w:val="fr-FR"/>
        </w:rPr>
        <w:t>9</w:t>
      </w:r>
      <w:r w:rsidRPr="00D050CC">
        <w:rPr>
          <w:rFonts w:ascii="Montserrat" w:eastAsia="Calibri" w:hAnsi="Montserrat" w:cs="Calibri"/>
          <w:color w:val="000000"/>
          <w:sz w:val="22"/>
          <w:szCs w:val="22"/>
          <w:lang w:val="fr-FR"/>
        </w:rPr>
        <w:t>00 €</w:t>
      </w:r>
      <w:r w:rsidR="00AB6359">
        <w:rPr>
          <w:rFonts w:ascii="Montserrat" w:eastAsia="Calibri" w:hAnsi="Montserrat" w:cs="Calibri"/>
          <w:color w:val="000000"/>
          <w:sz w:val="22"/>
          <w:szCs w:val="22"/>
          <w:lang w:val="fr-FR"/>
        </w:rPr>
        <w:t>.</w:t>
      </w:r>
    </w:p>
    <w:p w14:paraId="00000287" w14:textId="16617D06" w:rsidR="00950510" w:rsidRPr="00D050CC"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 xml:space="preserve">Si vous avez des questions ou si vous souhaitez un devis, contactez Camille </w:t>
      </w:r>
      <w:proofErr w:type="spellStart"/>
      <w:r w:rsidRPr="00D050CC">
        <w:rPr>
          <w:rFonts w:ascii="Montserrat" w:eastAsia="Calibri" w:hAnsi="Montserrat" w:cs="Calibri"/>
          <w:i/>
          <w:color w:val="000000"/>
          <w:sz w:val="22"/>
          <w:szCs w:val="22"/>
          <w:lang w:val="fr-FR"/>
        </w:rPr>
        <w:t>Morandeau</w:t>
      </w:r>
      <w:proofErr w:type="spellEnd"/>
      <w:r w:rsidRPr="00D050CC">
        <w:rPr>
          <w:rFonts w:ascii="Montserrat" w:eastAsia="Calibri" w:hAnsi="Montserrat" w:cs="Calibri"/>
          <w:i/>
          <w:color w:val="000000"/>
          <w:sz w:val="22"/>
          <w:szCs w:val="22"/>
          <w:lang w:val="fr-FR"/>
        </w:rPr>
        <w:t xml:space="preserve"> à </w:t>
      </w:r>
      <w:r w:rsidR="00CD41B6">
        <w:rPr>
          <w:rFonts w:ascii="Montserrat" w:eastAsia="Calibri" w:hAnsi="Montserrat" w:cs="Calibri"/>
          <w:i/>
          <w:color w:val="000000"/>
          <w:sz w:val="22"/>
          <w:szCs w:val="22"/>
          <w:lang w:val="fr-FR"/>
        </w:rPr>
        <w:t>mediation@ldqr.org</w:t>
      </w:r>
      <w:r w:rsidRPr="00D050CC">
        <w:rPr>
          <w:rFonts w:ascii="Montserrat" w:eastAsia="Calibri" w:hAnsi="Montserrat" w:cs="Calibri"/>
          <w:i/>
          <w:color w:val="000000"/>
          <w:sz w:val="22"/>
          <w:szCs w:val="22"/>
          <w:lang w:val="fr-FR"/>
        </w:rPr>
        <w:t> !</w:t>
      </w:r>
    </w:p>
    <w:p w14:paraId="00000288" w14:textId="77777777" w:rsidR="00950510" w:rsidRPr="00D050CC" w:rsidRDefault="00FE47A2">
      <w:pPr>
        <w:pStyle w:val="Titre3"/>
        <w:rPr>
          <w:rFonts w:ascii="Montserrat" w:hAnsi="Montserrat"/>
        </w:rPr>
      </w:pPr>
      <w:bookmarkStart w:id="116" w:name="_Toc136509459"/>
      <w:r w:rsidRPr="00D050CC">
        <w:rPr>
          <w:rFonts w:ascii="Montserrat" w:hAnsi="Montserrat"/>
        </w:rPr>
        <w:t>Les Albums Adaptés au Handicap</w:t>
      </w:r>
      <w:bookmarkEnd w:id="116"/>
    </w:p>
    <w:p w14:paraId="00000289"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L’accessibilité culturelle</w:t>
      </w:r>
    </w:p>
    <w:p w14:paraId="0000028A"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Construire une offre éditoriale accessible à tous.</w:t>
      </w:r>
    </w:p>
    <w:p w14:paraId="0000028B" w14:textId="77777777" w:rsidR="00950510" w:rsidRPr="00D050CC" w:rsidRDefault="00FE47A2">
      <w:pPr>
        <w:numPr>
          <w:ilvl w:val="0"/>
          <w:numId w:val="2"/>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Les principes d’une société socialement inclusive ;</w:t>
      </w:r>
    </w:p>
    <w:p w14:paraId="0000028C" w14:textId="77777777" w:rsidR="00950510" w:rsidRPr="00D050CC" w:rsidRDefault="00FE47A2">
      <w:pPr>
        <w:numPr>
          <w:ilvl w:val="0"/>
          <w:numId w:val="2"/>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La définition des troubles et handicaps (visuel, auditif, moteur, mental, cognitif, psychique) et leur incidence sur l’accessibilité aux livres et à l’écrit ;</w:t>
      </w:r>
    </w:p>
    <w:p w14:paraId="0000028D" w14:textId="77777777" w:rsidR="00950510" w:rsidRPr="00D050CC" w:rsidRDefault="00FE47A2">
      <w:pPr>
        <w:numPr>
          <w:ilvl w:val="0"/>
          <w:numId w:val="2"/>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Compensations et aides à la lecture : présentation des nombreuses modalités de compensation, présentation de l’offre éditoriale adaptée existante et des structures ressources à solliciter en France et à l’étranger ;</w:t>
      </w:r>
    </w:p>
    <w:p w14:paraId="0000028E" w14:textId="77777777" w:rsidR="00950510" w:rsidRPr="00D050CC" w:rsidRDefault="00FE47A2">
      <w:pPr>
        <w:numPr>
          <w:ilvl w:val="0"/>
          <w:numId w:val="2"/>
        </w:numPr>
        <w:pBdr>
          <w:top w:val="nil"/>
          <w:left w:val="nil"/>
          <w:bottom w:val="nil"/>
          <w:right w:val="nil"/>
          <w:between w:val="nil"/>
        </w:pBdr>
        <w:spacing w:after="160" w:line="259" w:lineRule="auto"/>
        <w:rPr>
          <w:rFonts w:ascii="Montserrat" w:hAnsi="Montserrat"/>
        </w:rPr>
      </w:pPr>
      <w:r w:rsidRPr="00D050CC">
        <w:rPr>
          <w:rFonts w:ascii="Montserrat" w:eastAsia="Calibri" w:hAnsi="Montserrat" w:cs="Calibri"/>
          <w:color w:val="000000"/>
          <w:sz w:val="22"/>
          <w:szCs w:val="22"/>
        </w:rPr>
        <w:t xml:space="preserve">Atelier de conception </w:t>
      </w:r>
      <w:proofErr w:type="spellStart"/>
      <w:r w:rsidRPr="00D050CC">
        <w:rPr>
          <w:rFonts w:ascii="Montserrat" w:eastAsia="Calibri" w:hAnsi="Montserrat" w:cs="Calibri"/>
          <w:color w:val="000000"/>
          <w:sz w:val="22"/>
          <w:szCs w:val="22"/>
        </w:rPr>
        <w:t>universelle</w:t>
      </w:r>
      <w:proofErr w:type="spellEnd"/>
      <w:r w:rsidRPr="00D050CC">
        <w:rPr>
          <w:rFonts w:ascii="Montserrat" w:eastAsia="Calibri" w:hAnsi="Montserrat" w:cs="Calibri"/>
          <w:color w:val="000000"/>
          <w:sz w:val="22"/>
          <w:szCs w:val="22"/>
        </w:rPr>
        <w:t>.</w:t>
      </w:r>
    </w:p>
    <w:p w14:paraId="0000028F" w14:textId="268D060F"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Adultes : 15 pers. maximum, 1 journée (7 h), tarif</w:t>
      </w:r>
      <w:r w:rsidR="00AB6359">
        <w:rPr>
          <w:rFonts w:ascii="Montserrat" w:eastAsia="Calibri" w:hAnsi="Montserrat" w:cs="Calibri"/>
          <w:color w:val="000000"/>
          <w:sz w:val="22"/>
          <w:szCs w:val="22"/>
          <w:lang w:val="fr-FR"/>
        </w:rPr>
        <w:t xml:space="preserve"> groupe</w:t>
      </w:r>
      <w:r w:rsidRPr="00D050CC">
        <w:rPr>
          <w:rFonts w:ascii="Montserrat" w:eastAsia="Calibri" w:hAnsi="Montserrat" w:cs="Calibri"/>
          <w:color w:val="000000"/>
          <w:sz w:val="22"/>
          <w:szCs w:val="22"/>
          <w:lang w:val="fr-FR"/>
        </w:rPr>
        <w:t xml:space="preserve"> journée complète </w:t>
      </w:r>
      <w:r w:rsidR="00AB6359">
        <w:rPr>
          <w:rFonts w:ascii="Montserrat" w:eastAsia="Calibri" w:hAnsi="Montserrat" w:cs="Calibri"/>
          <w:color w:val="000000"/>
          <w:sz w:val="22"/>
          <w:szCs w:val="22"/>
          <w:lang w:val="fr-FR"/>
        </w:rPr>
        <w:t>9</w:t>
      </w:r>
      <w:r w:rsidRPr="00D050CC">
        <w:rPr>
          <w:rFonts w:ascii="Montserrat" w:eastAsia="Calibri" w:hAnsi="Montserrat" w:cs="Calibri"/>
          <w:color w:val="000000"/>
          <w:sz w:val="22"/>
          <w:szCs w:val="22"/>
          <w:lang w:val="fr-FR"/>
        </w:rPr>
        <w:t>00 €</w:t>
      </w:r>
      <w:r w:rsidR="00AB6359">
        <w:rPr>
          <w:rFonts w:ascii="Montserrat" w:eastAsia="Calibri" w:hAnsi="Montserrat" w:cs="Calibri"/>
          <w:color w:val="000000"/>
          <w:sz w:val="22"/>
          <w:szCs w:val="22"/>
          <w:lang w:val="fr-FR"/>
        </w:rPr>
        <w:t>.</w:t>
      </w:r>
    </w:p>
    <w:p w14:paraId="00000290"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Si vous avez des questions ou si vous souhaitez un devis, contactez Sophie Blain à direction@ldqr.org !</w:t>
      </w:r>
    </w:p>
    <w:p w14:paraId="00000291" w14:textId="77777777" w:rsidR="00950510" w:rsidRPr="00D050CC" w:rsidRDefault="00FE47A2">
      <w:pPr>
        <w:pStyle w:val="Titre3"/>
        <w:rPr>
          <w:rFonts w:ascii="Montserrat" w:hAnsi="Montserrat"/>
        </w:rPr>
      </w:pPr>
      <w:bookmarkStart w:id="117" w:name="_Toc136509460"/>
      <w:r w:rsidRPr="00D050CC">
        <w:rPr>
          <w:rFonts w:ascii="Montserrat" w:hAnsi="Montserrat"/>
        </w:rPr>
        <w:t>Accueillir les publics en situation de handicap à la bibliothèque</w:t>
      </w:r>
      <w:bookmarkEnd w:id="117"/>
    </w:p>
    <w:p w14:paraId="00000292"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L’illustration tactile</w:t>
      </w:r>
    </w:p>
    <w:p w14:paraId="00000293" w14:textId="77777777" w:rsidR="00950510" w:rsidRPr="00D050CC" w:rsidRDefault="00FE47A2">
      <w:pPr>
        <w:pBdr>
          <w:top w:val="nil"/>
          <w:left w:val="nil"/>
          <w:bottom w:val="nil"/>
          <w:right w:val="nil"/>
          <w:between w:val="nil"/>
        </w:pBdr>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lastRenderedPageBreak/>
        <w:t>Adapter un livre du commerce en album accessible</w:t>
      </w:r>
    </w:p>
    <w:p w14:paraId="00000294" w14:textId="77777777" w:rsidR="00950510" w:rsidRPr="00D050CC" w:rsidRDefault="00950510">
      <w:pPr>
        <w:pBdr>
          <w:top w:val="nil"/>
          <w:left w:val="nil"/>
          <w:bottom w:val="nil"/>
          <w:right w:val="nil"/>
          <w:between w:val="nil"/>
        </w:pBdr>
        <w:rPr>
          <w:rFonts w:ascii="Montserrat" w:eastAsia="Calibri" w:hAnsi="Montserrat" w:cs="Calibri"/>
          <w:color w:val="000000"/>
          <w:sz w:val="22"/>
          <w:szCs w:val="22"/>
          <w:lang w:val="fr-FR"/>
        </w:rPr>
      </w:pPr>
    </w:p>
    <w:p w14:paraId="00000295" w14:textId="77777777" w:rsidR="00950510" w:rsidRPr="00D050CC" w:rsidRDefault="00FE47A2">
      <w:pPr>
        <w:numPr>
          <w:ilvl w:val="0"/>
          <w:numId w:val="4"/>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Repérer et savoir accueillir les personnes en situation de handicap en répondant à leurs besoins spécifiques (bâtiment, mobilier, circulation…) ;</w:t>
      </w:r>
    </w:p>
    <w:p w14:paraId="00000296" w14:textId="77777777" w:rsidR="00950510" w:rsidRPr="00D050CC" w:rsidRDefault="00FE47A2">
      <w:pPr>
        <w:numPr>
          <w:ilvl w:val="0"/>
          <w:numId w:val="4"/>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Identifier les incidences du handicap (visuel, auditif, moteur, cognitif, mental, psychique) dans l’accès à la lecture, identifier une offre de livres accessibles au format papier et numérique, l’offre de matériel et de logiciels complémentaires et les acteurs du handicap de son territoire (pour construire des partenariats et des médiations avec eux</w:t>
      </w:r>
      <w:proofErr w:type="gramStart"/>
      <w:r w:rsidRPr="00D050CC">
        <w:rPr>
          <w:rFonts w:ascii="Montserrat" w:eastAsia="Calibri" w:hAnsi="Montserrat" w:cs="Calibri"/>
          <w:color w:val="000000"/>
          <w:sz w:val="22"/>
          <w:szCs w:val="22"/>
          <w:lang w:val="fr-FR"/>
        </w:rPr>
        <w:t>);</w:t>
      </w:r>
      <w:proofErr w:type="gramEnd"/>
    </w:p>
    <w:p w14:paraId="00000297" w14:textId="77777777" w:rsidR="00950510" w:rsidRPr="00D050CC" w:rsidRDefault="00FE47A2">
      <w:pPr>
        <w:numPr>
          <w:ilvl w:val="0"/>
          <w:numId w:val="4"/>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 xml:space="preserve">Connaître les dispositifs technologiques et/ou juridiques permettant de générer à la demande de nouvelles ressources accessibles pour les publics en situation de handicap ; </w:t>
      </w:r>
    </w:p>
    <w:p w14:paraId="00000298" w14:textId="16BFBD0C" w:rsidR="00950510" w:rsidRPr="00D050CC" w:rsidRDefault="00FE47A2">
      <w:pPr>
        <w:numPr>
          <w:ilvl w:val="0"/>
          <w:numId w:val="4"/>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 xml:space="preserve">Concevoir des animations et </w:t>
      </w:r>
      <w:proofErr w:type="gramStart"/>
      <w:r w:rsidRPr="00D050CC">
        <w:rPr>
          <w:rFonts w:ascii="Montserrat" w:eastAsia="Calibri" w:hAnsi="Montserrat" w:cs="Calibri"/>
          <w:color w:val="000000"/>
          <w:sz w:val="22"/>
          <w:szCs w:val="22"/>
          <w:lang w:val="fr-FR"/>
        </w:rPr>
        <w:t>une communication accessibles</w:t>
      </w:r>
      <w:proofErr w:type="gramEnd"/>
      <w:r w:rsidRPr="00D050CC">
        <w:rPr>
          <w:rFonts w:ascii="Montserrat" w:eastAsia="Calibri" w:hAnsi="Montserrat" w:cs="Calibri"/>
          <w:color w:val="000000"/>
          <w:sz w:val="22"/>
          <w:szCs w:val="22"/>
          <w:lang w:val="fr-FR"/>
        </w:rPr>
        <w:t xml:space="preserve"> aux publics en situation de handicap en amont de leur venue à la bibliothèque et lorsqu’ils sont sur place.</w:t>
      </w:r>
    </w:p>
    <w:p w14:paraId="00000299" w14:textId="511527F6"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Adultes : 15 pers. maximum, 2 journées (14h) tarif </w:t>
      </w:r>
      <w:r w:rsidR="00AB6359">
        <w:rPr>
          <w:rFonts w:ascii="Montserrat" w:eastAsia="Calibri" w:hAnsi="Montserrat" w:cs="Calibri"/>
          <w:color w:val="000000"/>
          <w:sz w:val="22"/>
          <w:szCs w:val="22"/>
          <w:lang w:val="fr-FR"/>
        </w:rPr>
        <w:t xml:space="preserve">groupe </w:t>
      </w:r>
      <w:r w:rsidRPr="00D050CC">
        <w:rPr>
          <w:rFonts w:ascii="Montserrat" w:eastAsia="Calibri" w:hAnsi="Montserrat" w:cs="Calibri"/>
          <w:color w:val="000000"/>
          <w:sz w:val="22"/>
          <w:szCs w:val="22"/>
          <w:lang w:val="fr-FR"/>
        </w:rPr>
        <w:t>journée complète 1</w:t>
      </w:r>
      <w:r w:rsidR="00AB6359">
        <w:rPr>
          <w:rFonts w:ascii="Montserrat" w:eastAsia="Calibri" w:hAnsi="Montserrat" w:cs="Calibri"/>
          <w:color w:val="000000"/>
          <w:sz w:val="22"/>
          <w:szCs w:val="22"/>
          <w:lang w:val="fr-FR"/>
        </w:rPr>
        <w:t>8</w:t>
      </w:r>
      <w:r w:rsidRPr="00D050CC">
        <w:rPr>
          <w:rFonts w:ascii="Montserrat" w:eastAsia="Calibri" w:hAnsi="Montserrat" w:cs="Calibri"/>
          <w:color w:val="000000"/>
          <w:sz w:val="22"/>
          <w:szCs w:val="22"/>
          <w:lang w:val="fr-FR"/>
        </w:rPr>
        <w:t>00 €</w:t>
      </w:r>
      <w:r w:rsidR="00AB6359">
        <w:rPr>
          <w:rFonts w:ascii="Montserrat" w:eastAsia="Calibri" w:hAnsi="Montserrat" w:cs="Calibri"/>
          <w:color w:val="000000"/>
          <w:sz w:val="22"/>
          <w:szCs w:val="22"/>
          <w:lang w:val="fr-FR"/>
        </w:rPr>
        <w:t>.</w:t>
      </w:r>
    </w:p>
    <w:p w14:paraId="0000029A" w14:textId="77777777" w:rsidR="00950510" w:rsidRDefault="00FE47A2">
      <w:pPr>
        <w:pBdr>
          <w:top w:val="nil"/>
          <w:left w:val="nil"/>
          <w:bottom w:val="nil"/>
          <w:right w:val="nil"/>
          <w:between w:val="nil"/>
        </w:pBdr>
        <w:spacing w:after="160" w:line="259" w:lineRule="auto"/>
        <w:rPr>
          <w:rFonts w:ascii="Montserrat" w:eastAsia="Calibri" w:hAnsi="Montserrat" w:cs="Calibri"/>
          <w:i/>
          <w:color w:val="000000"/>
          <w:sz w:val="22"/>
          <w:szCs w:val="22"/>
          <w:lang w:val="fr-FR"/>
        </w:rPr>
      </w:pPr>
      <w:r w:rsidRPr="00D050CC">
        <w:rPr>
          <w:rFonts w:ascii="Montserrat" w:eastAsia="Calibri" w:hAnsi="Montserrat" w:cs="Calibri"/>
          <w:i/>
          <w:color w:val="000000"/>
          <w:sz w:val="22"/>
          <w:szCs w:val="22"/>
          <w:lang w:val="fr-FR"/>
        </w:rPr>
        <w:t>Si vous avez des questions ou si vous souhaitez un devis, contactez Sophie Blain à direction@ldqr.org !</w:t>
      </w:r>
    </w:p>
    <w:p w14:paraId="3FBA45A6" w14:textId="28053B48" w:rsidR="00AB6359" w:rsidRDefault="00AB6359" w:rsidP="00AB6359">
      <w:pPr>
        <w:pStyle w:val="Titre3"/>
        <w:rPr>
          <w:rFonts w:ascii="Montserrat" w:hAnsi="Montserrat"/>
        </w:rPr>
      </w:pPr>
      <w:bookmarkStart w:id="118" w:name="_Toc136509461"/>
      <w:r w:rsidRPr="00AB6359">
        <w:rPr>
          <w:rFonts w:ascii="Montserrat" w:hAnsi="Montserrat"/>
        </w:rPr>
        <w:t>Facile à lire</w:t>
      </w:r>
      <w:bookmarkEnd w:id="118"/>
    </w:p>
    <w:p w14:paraId="58D31B20" w14:textId="2EBBEF7C" w:rsidR="00AB6359" w:rsidRPr="000836B2" w:rsidRDefault="00AB6359" w:rsidP="00AB6359">
      <w:pPr>
        <w:pStyle w:val="Corps"/>
        <w:rPr>
          <w:rFonts w:ascii="Montserrat" w:hAnsi="Montserrat"/>
        </w:rPr>
      </w:pPr>
      <w:r w:rsidRPr="000836B2">
        <w:rPr>
          <w:rFonts w:ascii="Montserrat" w:hAnsi="Montserrat"/>
        </w:rPr>
        <w:t>Mettre en place et animer un espace facile à lire en médiathèque pour les publics qui ne lisent pas, peu ou plus.</w:t>
      </w:r>
    </w:p>
    <w:p w14:paraId="5F09D480" w14:textId="17A38A54" w:rsidR="00AB6359" w:rsidRPr="000836B2" w:rsidRDefault="000836B2" w:rsidP="00AB6359">
      <w:pPr>
        <w:pStyle w:val="Corps"/>
        <w:rPr>
          <w:rFonts w:ascii="Montserrat" w:hAnsi="Montserrat"/>
        </w:rPr>
      </w:pPr>
      <w:r w:rsidRPr="000836B2">
        <w:rPr>
          <w:rFonts w:ascii="Montserrat" w:hAnsi="Montserrat"/>
        </w:rPr>
        <w:t>Le Facile à lire est un dispositif national qui vise à proposer une offre de lecture adaptée à des personnes qui n’ont jamais vraiment maîtrisé l’apprentissage de la lecture, qui ont désappris à lire ou encore qui découvrent la langue française. Cette formation donnera les clefs pour mettre en place ce projet qui s’articule autour de 3 volets : un espace, un fonds documentaire issu d’une sélection de livres parmi la production éditoriale courante et sa valorisation.</w:t>
      </w:r>
    </w:p>
    <w:p w14:paraId="7650E324" w14:textId="7D301F4E" w:rsidR="000836B2" w:rsidRPr="000836B2" w:rsidRDefault="000836B2" w:rsidP="00AB6359">
      <w:pPr>
        <w:pStyle w:val="Corps"/>
        <w:rPr>
          <w:rFonts w:ascii="Montserrat" w:hAnsi="Montserrat"/>
        </w:rPr>
      </w:pPr>
      <w:r w:rsidRPr="000836B2">
        <w:rPr>
          <w:rFonts w:ascii="Montserrat" w:hAnsi="Montserrat"/>
        </w:rPr>
        <w:t>Connaître le concept du Facile à lire, la typologie des publics concernés, découvrir les référentiels Facile à lire et savoir repérer les livres de lecture facile, le mobilier et la signalétique, la médiation et la valorisation du Facile à lire, concevoir un projet Facile à lire avec ses partenaires, les outils de communication.</w:t>
      </w:r>
    </w:p>
    <w:p w14:paraId="0D63C3A6" w14:textId="169E5CA1" w:rsidR="000836B2" w:rsidRPr="000836B2" w:rsidRDefault="000836B2" w:rsidP="00AB6359">
      <w:pPr>
        <w:pStyle w:val="Corps"/>
        <w:rPr>
          <w:rFonts w:ascii="Montserrat" w:hAnsi="Montserrat"/>
        </w:rPr>
      </w:pPr>
      <w:r w:rsidRPr="000836B2">
        <w:rPr>
          <w:rFonts w:ascii="Montserrat" w:hAnsi="Montserrat"/>
        </w:rPr>
        <w:t>Pri</w:t>
      </w:r>
      <w:r>
        <w:rPr>
          <w:rFonts w:ascii="Montserrat" w:hAnsi="Montserrat"/>
        </w:rPr>
        <w:t xml:space="preserve">x </w:t>
      </w:r>
      <w:r w:rsidRPr="000836B2">
        <w:rPr>
          <w:rFonts w:ascii="Montserrat" w:hAnsi="Montserrat"/>
        </w:rPr>
        <w:t>formation complète pour un groupe : 900€.</w:t>
      </w:r>
    </w:p>
    <w:p w14:paraId="75A2A42A" w14:textId="77777777" w:rsidR="000836B2" w:rsidRPr="000836B2" w:rsidRDefault="000836B2" w:rsidP="000836B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0836B2">
        <w:rPr>
          <w:rFonts w:ascii="Montserrat" w:eastAsia="Calibri" w:hAnsi="Montserrat" w:cs="Calibri"/>
          <w:color w:val="000000"/>
          <w:sz w:val="22"/>
          <w:szCs w:val="22"/>
          <w:lang w:val="fr-FR"/>
        </w:rPr>
        <w:lastRenderedPageBreak/>
        <w:t>Si vous avez des questions ou si vous souhaitez un devis, contactez Sophie Blain à direction@ldqr.org !</w:t>
      </w:r>
    </w:p>
    <w:p w14:paraId="5FAC721D" w14:textId="5739568B" w:rsidR="000836B2" w:rsidRDefault="000836B2" w:rsidP="000836B2">
      <w:pPr>
        <w:pStyle w:val="Titre3"/>
        <w:rPr>
          <w:rFonts w:ascii="Montserrat" w:hAnsi="Montserrat"/>
        </w:rPr>
      </w:pPr>
      <w:bookmarkStart w:id="119" w:name="_Toc136509462"/>
      <w:r w:rsidRPr="000836B2">
        <w:rPr>
          <w:rFonts w:ascii="Montserrat" w:hAnsi="Montserrat"/>
        </w:rPr>
        <w:t>Coffret multisensoriel stimulateur de perceptions</w:t>
      </w:r>
      <w:bookmarkEnd w:id="119"/>
    </w:p>
    <w:p w14:paraId="367CBEB2" w14:textId="3AB46195" w:rsidR="000836B2" w:rsidRDefault="000836B2" w:rsidP="000836B2">
      <w:pPr>
        <w:pStyle w:val="Corps"/>
        <w:rPr>
          <w:rFonts w:ascii="Montserrat" w:hAnsi="Montserrat"/>
          <w:sz w:val="24"/>
          <w:szCs w:val="24"/>
        </w:rPr>
      </w:pPr>
      <w:r w:rsidRPr="000836B2">
        <w:rPr>
          <w:rFonts w:ascii="Montserrat" w:hAnsi="Montserrat"/>
          <w:sz w:val="24"/>
          <w:szCs w:val="24"/>
        </w:rPr>
        <w:t>Pourquoi l’utiliser dans un projet d’action culturelle autour du livre et de la lecture en faveur des personnes âgées ?</w:t>
      </w:r>
    </w:p>
    <w:p w14:paraId="49EB30E9" w14:textId="03AE6FAD" w:rsidR="000836B2" w:rsidRPr="000836B2" w:rsidRDefault="000836B2" w:rsidP="000836B2">
      <w:pPr>
        <w:pStyle w:val="Corps"/>
        <w:rPr>
          <w:rFonts w:ascii="Montserrat" w:hAnsi="Montserrat"/>
          <w:sz w:val="24"/>
          <w:szCs w:val="24"/>
        </w:rPr>
      </w:pPr>
      <w:r w:rsidRPr="000836B2">
        <w:rPr>
          <w:rFonts w:ascii="Montserrat" w:hAnsi="Montserrat"/>
          <w:sz w:val="24"/>
          <w:szCs w:val="24"/>
        </w:rPr>
        <w:t>Comprendre comment et pourquoi utiliser ce coffret dans un projet d’action culturelle autour du livre et de la lecture en faveur des personnes âgées</w:t>
      </w:r>
      <w:r>
        <w:rPr>
          <w:rFonts w:ascii="Montserrat" w:hAnsi="Montserrat"/>
          <w:sz w:val="24"/>
          <w:szCs w:val="24"/>
        </w:rPr>
        <w:t>, être</w:t>
      </w:r>
      <w:r w:rsidRPr="000836B2">
        <w:rPr>
          <w:rFonts w:ascii="Montserrat" w:hAnsi="Montserrat"/>
          <w:sz w:val="24"/>
          <w:szCs w:val="24"/>
        </w:rPr>
        <w:t xml:space="preserve"> capable de réaliser son propre coffret multisensoriel stimulateur de perception</w:t>
      </w:r>
      <w:r>
        <w:rPr>
          <w:rFonts w:ascii="Montserrat" w:hAnsi="Montserrat"/>
          <w:sz w:val="24"/>
          <w:szCs w:val="24"/>
        </w:rPr>
        <w:t>.</w:t>
      </w:r>
    </w:p>
    <w:p w14:paraId="62FF1FD6" w14:textId="1E5F6F73" w:rsidR="000836B2" w:rsidRPr="000836B2" w:rsidRDefault="000836B2" w:rsidP="00AB6359">
      <w:pPr>
        <w:pStyle w:val="Corps"/>
        <w:rPr>
          <w:rFonts w:ascii="Montserrat" w:hAnsi="Montserrat"/>
          <w:sz w:val="24"/>
          <w:szCs w:val="24"/>
        </w:rPr>
      </w:pPr>
      <w:r>
        <w:rPr>
          <w:rFonts w:ascii="Montserrat" w:hAnsi="Montserrat"/>
          <w:sz w:val="24"/>
          <w:szCs w:val="24"/>
        </w:rPr>
        <w:t>10 participants</w:t>
      </w:r>
      <w:r w:rsidR="005B2F0F">
        <w:rPr>
          <w:rFonts w:ascii="Montserrat" w:hAnsi="Montserrat"/>
          <w:sz w:val="24"/>
          <w:szCs w:val="24"/>
        </w:rPr>
        <w:t xml:space="preserve"> </w:t>
      </w:r>
      <w:proofErr w:type="gramStart"/>
      <w:r w:rsidR="005B2F0F">
        <w:rPr>
          <w:rFonts w:ascii="Montserrat" w:hAnsi="Montserrat"/>
          <w:sz w:val="24"/>
          <w:szCs w:val="24"/>
        </w:rPr>
        <w:t xml:space="preserve">maximum </w:t>
      </w:r>
      <w:r>
        <w:rPr>
          <w:rFonts w:ascii="Montserrat" w:hAnsi="Montserrat"/>
          <w:sz w:val="24"/>
          <w:szCs w:val="24"/>
        </w:rPr>
        <w:t>,</w:t>
      </w:r>
      <w:proofErr w:type="gramEnd"/>
      <w:r>
        <w:rPr>
          <w:rFonts w:ascii="Montserrat" w:hAnsi="Montserrat"/>
          <w:sz w:val="24"/>
          <w:szCs w:val="24"/>
        </w:rPr>
        <w:t xml:space="preserve"> </w:t>
      </w:r>
      <w:r w:rsidR="005B2F0F">
        <w:rPr>
          <w:rFonts w:ascii="Montserrat" w:hAnsi="Montserrat"/>
          <w:sz w:val="24"/>
          <w:szCs w:val="24"/>
        </w:rPr>
        <w:t xml:space="preserve">2 modules 3 jours </w:t>
      </w:r>
      <w:r>
        <w:rPr>
          <w:rFonts w:ascii="Montserrat" w:hAnsi="Montserrat"/>
          <w:sz w:val="24"/>
          <w:szCs w:val="24"/>
        </w:rPr>
        <w:t>(</w:t>
      </w:r>
      <w:r w:rsidR="005B2F0F">
        <w:rPr>
          <w:rFonts w:ascii="Montserrat" w:hAnsi="Montserrat"/>
          <w:sz w:val="24"/>
          <w:szCs w:val="24"/>
        </w:rPr>
        <w:t>20</w:t>
      </w:r>
      <w:r>
        <w:rPr>
          <w:rFonts w:ascii="Montserrat" w:hAnsi="Montserrat"/>
          <w:sz w:val="24"/>
          <w:szCs w:val="24"/>
        </w:rPr>
        <w:t xml:space="preserve"> heures), tarif </w:t>
      </w:r>
      <w:r w:rsidR="005B2F0F">
        <w:rPr>
          <w:rFonts w:ascii="Montserrat" w:hAnsi="Montserrat"/>
          <w:sz w:val="24"/>
          <w:szCs w:val="24"/>
        </w:rPr>
        <w:t>formation complète</w:t>
      </w:r>
      <w:r>
        <w:rPr>
          <w:rFonts w:ascii="Montserrat" w:hAnsi="Montserrat"/>
          <w:sz w:val="24"/>
          <w:szCs w:val="24"/>
        </w:rPr>
        <w:t xml:space="preserve"> : </w:t>
      </w:r>
      <w:r w:rsidR="005B2F0F">
        <w:rPr>
          <w:rFonts w:ascii="Montserrat" w:hAnsi="Montserrat"/>
          <w:sz w:val="24"/>
          <w:szCs w:val="24"/>
        </w:rPr>
        <w:t>2700</w:t>
      </w:r>
      <w:r>
        <w:rPr>
          <w:rFonts w:ascii="Montserrat" w:hAnsi="Montserrat"/>
          <w:sz w:val="24"/>
          <w:szCs w:val="24"/>
        </w:rPr>
        <w:t>€.</w:t>
      </w:r>
    </w:p>
    <w:p w14:paraId="0000029B" w14:textId="77777777" w:rsidR="00950510" w:rsidRPr="00D050CC" w:rsidRDefault="00FE47A2">
      <w:pPr>
        <w:pStyle w:val="Titre1"/>
        <w:rPr>
          <w:rFonts w:ascii="Montserrat" w:hAnsi="Montserrat"/>
        </w:rPr>
      </w:pPr>
      <w:bookmarkStart w:id="120" w:name="_Toc169618466"/>
      <w:r w:rsidRPr="00D050CC">
        <w:rPr>
          <w:rFonts w:ascii="Montserrat" w:hAnsi="Montserrat"/>
        </w:rPr>
        <w:t>Remerciements</w:t>
      </w:r>
      <w:bookmarkEnd w:id="120"/>
    </w:p>
    <w:p w14:paraId="5CE2200F" w14:textId="52AE7AB3" w:rsidR="000D4CB7" w:rsidRPr="00C1188A" w:rsidRDefault="00C1188A" w:rsidP="000D4CB7">
      <w:pPr>
        <w:pBdr>
          <w:top w:val="nil"/>
          <w:left w:val="nil"/>
          <w:bottom w:val="nil"/>
          <w:right w:val="nil"/>
          <w:between w:val="nil"/>
        </w:pBdr>
        <w:spacing w:after="160" w:line="259" w:lineRule="auto"/>
        <w:rPr>
          <w:rFonts w:ascii="Montserrat" w:hAnsi="Montserrat"/>
          <w:lang w:val="fr-FR"/>
        </w:rPr>
      </w:pPr>
      <w:r w:rsidRPr="00C1188A">
        <w:rPr>
          <w:rFonts w:ascii="Montserrat" w:hAnsi="Montserrat"/>
          <w:lang w:val="fr-FR"/>
        </w:rPr>
        <w:t>Nous voulons particulièrement remercier les bénévoles qui, chaque jour, nous donnent de leur temps, partagent leur savoir</w:t>
      </w:r>
      <w:r w:rsidRPr="00C1188A">
        <w:rPr>
          <w:rFonts w:ascii="Montserrat" w:hAnsi="Montserrat"/>
          <w:lang w:val="fr-FR"/>
        </w:rPr>
        <w:noBreakHyphen/>
        <w:t xml:space="preserve">faire, mettent à l’épreuve leur patience en cousant l’inimaginable, coupant et collant l’impossible, rangeant, corrigeant, mais aussi en faisant éclore des idées créatives : Eliane </w:t>
      </w:r>
      <w:proofErr w:type="spellStart"/>
      <w:r w:rsidRPr="00C1188A">
        <w:rPr>
          <w:rFonts w:ascii="Montserrat" w:hAnsi="Montserrat"/>
          <w:lang w:val="fr-FR"/>
        </w:rPr>
        <w:t>Backs</w:t>
      </w:r>
      <w:proofErr w:type="spellEnd"/>
      <w:r w:rsidRPr="00C1188A">
        <w:rPr>
          <w:rFonts w:ascii="Montserrat" w:hAnsi="Montserrat"/>
          <w:lang w:val="fr-FR"/>
        </w:rPr>
        <w:t xml:space="preserve">, Anne Bernard, Chantal Blanchard, Véronique Bouvier, Maud </w:t>
      </w:r>
      <w:proofErr w:type="spellStart"/>
      <w:r w:rsidRPr="00C1188A">
        <w:rPr>
          <w:rFonts w:ascii="Montserrat" w:hAnsi="Montserrat"/>
          <w:lang w:val="fr-FR"/>
        </w:rPr>
        <w:t>Carrion</w:t>
      </w:r>
      <w:proofErr w:type="spellEnd"/>
      <w:r w:rsidRPr="00C1188A">
        <w:rPr>
          <w:rFonts w:ascii="Montserrat" w:hAnsi="Montserrat"/>
          <w:lang w:val="fr-FR"/>
        </w:rPr>
        <w:t xml:space="preserve">, Christine Celles, Catherine </w:t>
      </w:r>
      <w:proofErr w:type="spellStart"/>
      <w:r w:rsidRPr="00C1188A">
        <w:rPr>
          <w:rFonts w:ascii="Montserrat" w:hAnsi="Montserrat"/>
          <w:lang w:val="fr-FR"/>
        </w:rPr>
        <w:t>ChevalierLemire</w:t>
      </w:r>
      <w:proofErr w:type="spellEnd"/>
      <w:r w:rsidRPr="00C1188A">
        <w:rPr>
          <w:rFonts w:ascii="Montserrat" w:hAnsi="Montserrat"/>
          <w:lang w:val="fr-FR"/>
        </w:rPr>
        <w:t xml:space="preserve">, Sylvie Comte, Sylviane Corroyer, Christiane Delorme, Michèle </w:t>
      </w:r>
      <w:proofErr w:type="spellStart"/>
      <w:r w:rsidRPr="00C1188A">
        <w:rPr>
          <w:rFonts w:ascii="Montserrat" w:hAnsi="Montserrat"/>
          <w:lang w:val="fr-FR"/>
        </w:rPr>
        <w:t>Descreux</w:t>
      </w:r>
      <w:proofErr w:type="spellEnd"/>
      <w:r w:rsidRPr="00C1188A">
        <w:rPr>
          <w:rFonts w:ascii="Montserrat" w:hAnsi="Montserrat"/>
          <w:lang w:val="fr-FR"/>
        </w:rPr>
        <w:t xml:space="preserve">, Annie </w:t>
      </w:r>
      <w:proofErr w:type="spellStart"/>
      <w:r w:rsidRPr="00C1188A">
        <w:rPr>
          <w:rFonts w:ascii="Montserrat" w:hAnsi="Montserrat"/>
          <w:lang w:val="fr-FR"/>
        </w:rPr>
        <w:t>Dethor</w:t>
      </w:r>
      <w:proofErr w:type="spellEnd"/>
      <w:r w:rsidRPr="00C1188A">
        <w:rPr>
          <w:rFonts w:ascii="Montserrat" w:hAnsi="Montserrat"/>
          <w:lang w:val="fr-FR"/>
        </w:rPr>
        <w:t xml:space="preserve">, Marie-Agnès Duquesne, Annie </w:t>
      </w:r>
      <w:proofErr w:type="spellStart"/>
      <w:r w:rsidRPr="00C1188A">
        <w:rPr>
          <w:rFonts w:ascii="Montserrat" w:hAnsi="Montserrat"/>
          <w:lang w:val="fr-FR"/>
        </w:rPr>
        <w:t>Fioré</w:t>
      </w:r>
      <w:proofErr w:type="spellEnd"/>
      <w:r w:rsidRPr="00C1188A">
        <w:rPr>
          <w:rFonts w:ascii="Montserrat" w:hAnsi="Montserrat"/>
          <w:lang w:val="fr-FR"/>
        </w:rPr>
        <w:t xml:space="preserve">, Catherine Fleuret, Sylvie </w:t>
      </w:r>
      <w:proofErr w:type="spellStart"/>
      <w:r w:rsidRPr="00C1188A">
        <w:rPr>
          <w:rFonts w:ascii="Montserrat" w:hAnsi="Montserrat"/>
          <w:lang w:val="fr-FR"/>
        </w:rPr>
        <w:t>Foucras</w:t>
      </w:r>
      <w:proofErr w:type="spellEnd"/>
      <w:r w:rsidRPr="00C1188A">
        <w:rPr>
          <w:rFonts w:ascii="Montserrat" w:hAnsi="Montserrat"/>
          <w:lang w:val="fr-FR"/>
        </w:rPr>
        <w:t xml:space="preserve">, Corinne Gauthier, Jean-Luc </w:t>
      </w:r>
      <w:proofErr w:type="spellStart"/>
      <w:r w:rsidRPr="00C1188A">
        <w:rPr>
          <w:rFonts w:ascii="Montserrat" w:hAnsi="Montserrat"/>
          <w:lang w:val="fr-FR"/>
        </w:rPr>
        <w:t>Gerrer</w:t>
      </w:r>
      <w:proofErr w:type="spellEnd"/>
      <w:r w:rsidRPr="00C1188A">
        <w:rPr>
          <w:rFonts w:ascii="Montserrat" w:hAnsi="Montserrat"/>
          <w:lang w:val="fr-FR"/>
        </w:rPr>
        <w:t xml:space="preserve">, </w:t>
      </w:r>
      <w:proofErr w:type="spellStart"/>
      <w:r w:rsidRPr="00C1188A">
        <w:rPr>
          <w:rFonts w:ascii="Montserrat" w:hAnsi="Montserrat"/>
          <w:lang w:val="fr-FR"/>
        </w:rPr>
        <w:t>MarieGeneviève</w:t>
      </w:r>
      <w:proofErr w:type="spellEnd"/>
      <w:r w:rsidRPr="00C1188A">
        <w:rPr>
          <w:rFonts w:ascii="Montserrat" w:hAnsi="Montserrat"/>
          <w:lang w:val="fr-FR"/>
        </w:rPr>
        <w:t xml:space="preserve"> </w:t>
      </w:r>
      <w:proofErr w:type="spellStart"/>
      <w:r w:rsidRPr="00C1188A">
        <w:rPr>
          <w:rFonts w:ascii="Montserrat" w:hAnsi="Montserrat"/>
          <w:lang w:val="fr-FR"/>
        </w:rPr>
        <w:t>Gerrer</w:t>
      </w:r>
      <w:proofErr w:type="spellEnd"/>
      <w:r w:rsidRPr="00C1188A">
        <w:rPr>
          <w:rFonts w:ascii="Montserrat" w:hAnsi="Montserrat"/>
          <w:lang w:val="fr-FR"/>
        </w:rPr>
        <w:t xml:space="preserve">, Martine Guillou, Josette </w:t>
      </w:r>
      <w:proofErr w:type="spellStart"/>
      <w:r w:rsidRPr="00C1188A">
        <w:rPr>
          <w:rFonts w:ascii="Montserrat" w:hAnsi="Montserrat"/>
          <w:lang w:val="fr-FR"/>
        </w:rPr>
        <w:t>Guyolot</w:t>
      </w:r>
      <w:proofErr w:type="spellEnd"/>
      <w:r w:rsidRPr="00C1188A">
        <w:rPr>
          <w:rFonts w:ascii="Montserrat" w:hAnsi="Montserrat"/>
          <w:lang w:val="fr-FR"/>
        </w:rPr>
        <w:t xml:space="preserve">, Béatrice Kervadec, Caroline </w:t>
      </w:r>
      <w:proofErr w:type="spellStart"/>
      <w:r w:rsidRPr="00C1188A">
        <w:rPr>
          <w:rFonts w:ascii="Montserrat" w:hAnsi="Montserrat"/>
          <w:lang w:val="fr-FR"/>
        </w:rPr>
        <w:t>Laberne</w:t>
      </w:r>
      <w:proofErr w:type="spellEnd"/>
      <w:r w:rsidRPr="00C1188A">
        <w:rPr>
          <w:rFonts w:ascii="Montserrat" w:hAnsi="Montserrat"/>
          <w:lang w:val="fr-FR"/>
        </w:rPr>
        <w:t xml:space="preserve">, Anne-Laure Labrune, Monique Léger, Brigitte Le </w:t>
      </w:r>
      <w:proofErr w:type="spellStart"/>
      <w:r w:rsidRPr="00C1188A">
        <w:rPr>
          <w:rFonts w:ascii="Montserrat" w:hAnsi="Montserrat"/>
          <w:lang w:val="fr-FR"/>
        </w:rPr>
        <w:t>Mouël</w:t>
      </w:r>
      <w:proofErr w:type="spellEnd"/>
      <w:r w:rsidRPr="00C1188A">
        <w:rPr>
          <w:rFonts w:ascii="Montserrat" w:hAnsi="Montserrat"/>
          <w:lang w:val="fr-FR"/>
        </w:rPr>
        <w:t xml:space="preserve">, Sylvie Loth, Nathalie Matheux, Isabelle Milou, Annie </w:t>
      </w:r>
      <w:proofErr w:type="spellStart"/>
      <w:r w:rsidRPr="00C1188A">
        <w:rPr>
          <w:rFonts w:ascii="Montserrat" w:hAnsi="Montserrat"/>
          <w:lang w:val="fr-FR"/>
        </w:rPr>
        <w:t>Mittaine</w:t>
      </w:r>
      <w:proofErr w:type="spellEnd"/>
      <w:r w:rsidRPr="00C1188A">
        <w:rPr>
          <w:rFonts w:ascii="Montserrat" w:hAnsi="Montserrat"/>
          <w:lang w:val="fr-FR"/>
        </w:rPr>
        <w:t xml:space="preserve">, Véronique Monot, Françoise </w:t>
      </w:r>
      <w:proofErr w:type="spellStart"/>
      <w:r w:rsidRPr="00C1188A">
        <w:rPr>
          <w:rFonts w:ascii="Montserrat" w:hAnsi="Montserrat"/>
          <w:lang w:val="fr-FR"/>
        </w:rPr>
        <w:t>Paghent</w:t>
      </w:r>
      <w:proofErr w:type="spellEnd"/>
      <w:r w:rsidRPr="00C1188A">
        <w:rPr>
          <w:rFonts w:ascii="Montserrat" w:hAnsi="Montserrat"/>
          <w:lang w:val="fr-FR"/>
        </w:rPr>
        <w:t xml:space="preserve">, Alain Petit, Mireille </w:t>
      </w:r>
      <w:proofErr w:type="spellStart"/>
      <w:r w:rsidRPr="00C1188A">
        <w:rPr>
          <w:rFonts w:ascii="Montserrat" w:hAnsi="Montserrat"/>
          <w:lang w:val="fr-FR"/>
        </w:rPr>
        <w:t>Pioc</w:t>
      </w:r>
      <w:proofErr w:type="spellEnd"/>
      <w:r w:rsidRPr="00C1188A">
        <w:rPr>
          <w:rFonts w:ascii="Montserrat" w:hAnsi="Montserrat"/>
          <w:lang w:val="fr-FR"/>
        </w:rPr>
        <w:t xml:space="preserve">, Blandine </w:t>
      </w:r>
      <w:proofErr w:type="spellStart"/>
      <w:r w:rsidRPr="00C1188A">
        <w:rPr>
          <w:rFonts w:ascii="Montserrat" w:hAnsi="Montserrat"/>
          <w:lang w:val="fr-FR"/>
        </w:rPr>
        <w:t>Ponticq</w:t>
      </w:r>
      <w:proofErr w:type="spellEnd"/>
      <w:r w:rsidRPr="00C1188A">
        <w:rPr>
          <w:rFonts w:ascii="Montserrat" w:hAnsi="Montserrat"/>
          <w:lang w:val="fr-FR"/>
        </w:rPr>
        <w:t xml:space="preserve">, Stéphanie </w:t>
      </w:r>
      <w:proofErr w:type="spellStart"/>
      <w:r w:rsidRPr="00C1188A">
        <w:rPr>
          <w:rFonts w:ascii="Montserrat" w:hAnsi="Montserrat"/>
          <w:lang w:val="fr-FR"/>
        </w:rPr>
        <w:t>Proteau</w:t>
      </w:r>
      <w:proofErr w:type="spellEnd"/>
      <w:r w:rsidRPr="00C1188A">
        <w:rPr>
          <w:rFonts w:ascii="Montserrat" w:hAnsi="Montserrat"/>
          <w:lang w:val="fr-FR"/>
        </w:rPr>
        <w:t xml:space="preserve">, Justine Ribeiro, Françoise Richard, Frédérique Salmon, Françoise Séjournant, Françoise </w:t>
      </w:r>
      <w:proofErr w:type="spellStart"/>
      <w:r w:rsidRPr="00C1188A">
        <w:rPr>
          <w:rFonts w:ascii="Montserrat" w:hAnsi="Montserrat"/>
          <w:lang w:val="fr-FR"/>
        </w:rPr>
        <w:t>Sugy</w:t>
      </w:r>
      <w:proofErr w:type="spellEnd"/>
      <w:r w:rsidRPr="00C1188A">
        <w:rPr>
          <w:rFonts w:ascii="Montserrat" w:hAnsi="Montserrat"/>
          <w:lang w:val="fr-FR"/>
        </w:rPr>
        <w:t xml:space="preserve">, Laura </w:t>
      </w:r>
      <w:proofErr w:type="spellStart"/>
      <w:r w:rsidRPr="00C1188A">
        <w:rPr>
          <w:rFonts w:ascii="Montserrat" w:hAnsi="Montserrat"/>
          <w:lang w:val="fr-FR"/>
        </w:rPr>
        <w:t>Sugy</w:t>
      </w:r>
      <w:proofErr w:type="spellEnd"/>
      <w:r w:rsidRPr="00C1188A">
        <w:rPr>
          <w:rFonts w:ascii="Montserrat" w:hAnsi="Montserrat"/>
          <w:lang w:val="fr-FR"/>
        </w:rPr>
        <w:t>, Nadine Taillandier</w:t>
      </w:r>
      <w:r>
        <w:rPr>
          <w:rFonts w:ascii="Montserrat" w:hAnsi="Montserrat"/>
          <w:lang w:val="fr-FR"/>
        </w:rPr>
        <w:t>.</w:t>
      </w:r>
    </w:p>
    <w:p w14:paraId="69F4BF21" w14:textId="6004AE44" w:rsidR="000D4CB7" w:rsidRPr="000D4CB7" w:rsidRDefault="00564D58" w:rsidP="000D4CB7">
      <w:pPr>
        <w:pBdr>
          <w:top w:val="nil"/>
          <w:left w:val="nil"/>
          <w:bottom w:val="nil"/>
          <w:right w:val="nil"/>
          <w:between w:val="nil"/>
        </w:pBdr>
        <w:spacing w:after="160" w:line="259" w:lineRule="auto"/>
        <w:rPr>
          <w:rFonts w:ascii="Montserrat" w:hAnsi="Montserrat"/>
          <w:lang w:val="fr-FR"/>
        </w:rPr>
      </w:pPr>
      <w:r w:rsidRPr="00564D58">
        <w:rPr>
          <w:rFonts w:ascii="Montserrat" w:hAnsi="Montserrat"/>
          <w:lang w:val="fr-FR"/>
        </w:rPr>
        <w:t xml:space="preserve">Nos remerciements vont également à tous les membres du conseil d’administration : Patricia Richard Présidente, Cécile </w:t>
      </w:r>
      <w:proofErr w:type="spellStart"/>
      <w:r w:rsidRPr="00564D58">
        <w:rPr>
          <w:rFonts w:ascii="Montserrat" w:hAnsi="Montserrat"/>
          <w:lang w:val="fr-FR"/>
        </w:rPr>
        <w:t>Colson</w:t>
      </w:r>
      <w:proofErr w:type="spellEnd"/>
      <w:r w:rsidRPr="00564D58">
        <w:rPr>
          <w:rFonts w:ascii="Montserrat" w:hAnsi="Montserrat"/>
          <w:lang w:val="fr-FR"/>
        </w:rPr>
        <w:t xml:space="preserve"> Trésorière, Bénédicte </w:t>
      </w:r>
      <w:proofErr w:type="spellStart"/>
      <w:r w:rsidRPr="00564D58">
        <w:rPr>
          <w:rFonts w:ascii="Montserrat" w:hAnsi="Montserrat"/>
          <w:lang w:val="fr-FR"/>
        </w:rPr>
        <w:t>Dolidzé</w:t>
      </w:r>
      <w:proofErr w:type="spellEnd"/>
      <w:r w:rsidRPr="00564D58">
        <w:rPr>
          <w:rFonts w:ascii="Montserrat" w:hAnsi="Montserrat"/>
          <w:lang w:val="fr-FR"/>
        </w:rPr>
        <w:t xml:space="preserve"> Secrétaire, </w:t>
      </w:r>
      <w:proofErr w:type="spellStart"/>
      <w:r w:rsidRPr="00564D58">
        <w:rPr>
          <w:rFonts w:ascii="Montserrat" w:hAnsi="Montserrat"/>
          <w:lang w:val="fr-FR"/>
        </w:rPr>
        <w:t>Mélany</w:t>
      </w:r>
      <w:proofErr w:type="spellEnd"/>
      <w:r w:rsidRPr="00564D58">
        <w:rPr>
          <w:rFonts w:ascii="Montserrat" w:hAnsi="Montserrat"/>
          <w:lang w:val="fr-FR"/>
        </w:rPr>
        <w:t xml:space="preserve"> </w:t>
      </w:r>
      <w:proofErr w:type="spellStart"/>
      <w:r w:rsidRPr="00564D58">
        <w:rPr>
          <w:rFonts w:ascii="Montserrat" w:hAnsi="Montserrat"/>
          <w:lang w:val="fr-FR"/>
        </w:rPr>
        <w:t>Dutheil</w:t>
      </w:r>
      <w:proofErr w:type="spellEnd"/>
      <w:r w:rsidRPr="00564D58">
        <w:rPr>
          <w:rFonts w:ascii="Montserrat" w:hAnsi="Montserrat"/>
          <w:lang w:val="fr-FR"/>
        </w:rPr>
        <w:t xml:space="preserve"> Secrétaire adjointe, l’association des transcripteurs adaptateurs francophones (ATAF), Christine </w:t>
      </w:r>
      <w:r w:rsidRPr="00564D58">
        <w:rPr>
          <w:rFonts w:ascii="Montserrat" w:hAnsi="Montserrat"/>
          <w:lang w:val="fr-FR"/>
        </w:rPr>
        <w:lastRenderedPageBreak/>
        <w:t xml:space="preserve">Arnaud, Claudette Kraemer, Aviva Levy, Nathalie </w:t>
      </w:r>
      <w:proofErr w:type="spellStart"/>
      <w:r w:rsidRPr="00564D58">
        <w:rPr>
          <w:rFonts w:ascii="Montserrat" w:hAnsi="Montserrat"/>
          <w:lang w:val="fr-FR"/>
        </w:rPr>
        <w:t>LewiDumont</w:t>
      </w:r>
      <w:proofErr w:type="spellEnd"/>
      <w:r w:rsidRPr="00564D58">
        <w:rPr>
          <w:rFonts w:ascii="Montserrat" w:hAnsi="Montserrat"/>
          <w:lang w:val="fr-FR"/>
        </w:rPr>
        <w:t xml:space="preserve">, Sabrina </w:t>
      </w:r>
      <w:proofErr w:type="spellStart"/>
      <w:r w:rsidRPr="00564D58">
        <w:rPr>
          <w:rFonts w:ascii="Montserrat" w:hAnsi="Montserrat"/>
          <w:lang w:val="fr-FR"/>
        </w:rPr>
        <w:t>Nebout</w:t>
      </w:r>
      <w:proofErr w:type="spellEnd"/>
      <w:r w:rsidRPr="00564D58">
        <w:rPr>
          <w:rFonts w:ascii="Montserrat" w:hAnsi="Montserrat"/>
          <w:lang w:val="fr-FR"/>
        </w:rPr>
        <w:t>.</w:t>
      </w:r>
    </w:p>
    <w:p w14:paraId="65FFAC04" w14:textId="6A6A979B" w:rsidR="00564D58" w:rsidRDefault="00564D58" w:rsidP="000D4CB7">
      <w:pPr>
        <w:pBdr>
          <w:top w:val="nil"/>
          <w:left w:val="nil"/>
          <w:bottom w:val="nil"/>
          <w:right w:val="nil"/>
          <w:between w:val="nil"/>
        </w:pBdr>
        <w:spacing w:after="160" w:line="259" w:lineRule="auto"/>
        <w:rPr>
          <w:rFonts w:ascii="Montserrat" w:hAnsi="Montserrat"/>
          <w:lang w:val="fr-FR"/>
        </w:rPr>
      </w:pPr>
      <w:r w:rsidRPr="00564D58">
        <w:rPr>
          <w:rFonts w:ascii="Montserrat" w:hAnsi="Montserrat"/>
          <w:lang w:val="fr-FR"/>
        </w:rPr>
        <w:t>Et tous les financeurs publics et privés qui nous font confiance. en 2025 : Europe, Ministère de la Culture (Service du livre et de la lecture, Direction Régionale des Affaires Culturelles de Bourgogne</w:t>
      </w:r>
      <w:r w:rsidRPr="00564D58">
        <w:rPr>
          <w:rFonts w:ascii="Montserrat" w:hAnsi="Montserrat"/>
          <w:lang w:val="fr-FR"/>
        </w:rPr>
        <w:noBreakHyphen/>
        <w:t>Franche</w:t>
      </w:r>
      <w:r w:rsidRPr="00564D58">
        <w:rPr>
          <w:rFonts w:ascii="Montserrat" w:hAnsi="Montserrat"/>
          <w:lang w:val="fr-FR"/>
        </w:rPr>
        <w:noBreakHyphen/>
        <w:t>Comté), Centre national du Livre, Ministère de l’Éducation Nationale, Conseil Régional de Bourgogne</w:t>
      </w:r>
      <w:r w:rsidRPr="00564D58">
        <w:rPr>
          <w:rFonts w:ascii="Montserrat" w:hAnsi="Montserrat"/>
          <w:lang w:val="fr-FR"/>
        </w:rPr>
        <w:noBreakHyphen/>
        <w:t>Franche</w:t>
      </w:r>
      <w:r w:rsidRPr="00564D58">
        <w:rPr>
          <w:rFonts w:ascii="Montserrat" w:hAnsi="Montserrat"/>
          <w:lang w:val="fr-FR"/>
        </w:rPr>
        <w:noBreakHyphen/>
        <w:t>Comté, Conseil départemental de Côte</w:t>
      </w:r>
      <w:r w:rsidRPr="00564D58">
        <w:rPr>
          <w:rFonts w:ascii="Montserrat" w:hAnsi="Montserrat"/>
          <w:lang w:val="fr-FR"/>
        </w:rPr>
        <w:noBreakHyphen/>
        <w:t xml:space="preserve">d’Or, Mairie de Dijon, Fonds solidaire MAIF*, Fondation de France, Fondation Harmonie mutuelle, Fédération des Aveugles et Amblyopes de France, FORJA, UNADEV, KALIVI, ACOLYT, Hara Consulting, </w:t>
      </w:r>
      <w:proofErr w:type="spellStart"/>
      <w:r w:rsidRPr="00564D58">
        <w:rPr>
          <w:rFonts w:ascii="Montserrat" w:hAnsi="Montserrat"/>
          <w:lang w:val="fr-FR"/>
        </w:rPr>
        <w:t>Fedrigoni</w:t>
      </w:r>
      <w:proofErr w:type="spellEnd"/>
      <w:r w:rsidRPr="00564D58">
        <w:rPr>
          <w:rFonts w:ascii="Montserrat" w:hAnsi="Montserrat"/>
          <w:lang w:val="fr-FR"/>
        </w:rPr>
        <w:t xml:space="preserve"> Paper et les dons en ligne via Hello Asso et tous vos dons en général</w:t>
      </w:r>
      <w:r>
        <w:rPr>
          <w:rFonts w:ascii="Montserrat" w:hAnsi="Montserrat"/>
          <w:lang w:val="fr-FR"/>
        </w:rPr>
        <w:t>.</w:t>
      </w:r>
    </w:p>
    <w:p w14:paraId="164716CA" w14:textId="593C3ACA" w:rsidR="00564D58" w:rsidRPr="00564D58" w:rsidRDefault="00564D58" w:rsidP="000D4CB7">
      <w:pPr>
        <w:pBdr>
          <w:top w:val="nil"/>
          <w:left w:val="nil"/>
          <w:bottom w:val="nil"/>
          <w:right w:val="nil"/>
          <w:between w:val="nil"/>
        </w:pBdr>
        <w:spacing w:after="160" w:line="259" w:lineRule="auto"/>
        <w:rPr>
          <w:rFonts w:ascii="Montserrat" w:hAnsi="Montserrat"/>
          <w:lang w:val="fr-FR"/>
        </w:rPr>
      </w:pPr>
      <w:r>
        <w:rPr>
          <w:rFonts w:ascii="Montserrat" w:hAnsi="Montserrat"/>
          <w:lang w:val="fr-FR"/>
        </w:rPr>
        <w:t xml:space="preserve">*(en souscrivant un Plan d’épargne Autrement de la MAIF, une petite partie de vos intérêts sera rétrocédé à LDQR) </w:t>
      </w:r>
    </w:p>
    <w:p w14:paraId="000002A1" w14:textId="77777777" w:rsidR="00950510" w:rsidRPr="00D050CC" w:rsidRDefault="00FE47A2">
      <w:pPr>
        <w:pStyle w:val="Titre1"/>
        <w:rPr>
          <w:rFonts w:ascii="Montserrat" w:hAnsi="Montserrat"/>
        </w:rPr>
      </w:pPr>
      <w:bookmarkStart w:id="121" w:name="_Toc169618467"/>
      <w:r w:rsidRPr="00D050CC">
        <w:rPr>
          <w:rFonts w:ascii="Montserrat" w:hAnsi="Montserrat"/>
        </w:rPr>
        <w:t>Les Doigts Qui Rêvent</w:t>
      </w:r>
      <w:bookmarkEnd w:id="121"/>
    </w:p>
    <w:p w14:paraId="72FD646D" w14:textId="77777777" w:rsidR="00564D58" w:rsidRDefault="00564D58">
      <w:pPr>
        <w:pBdr>
          <w:top w:val="nil"/>
          <w:left w:val="nil"/>
          <w:bottom w:val="nil"/>
          <w:right w:val="nil"/>
          <w:between w:val="nil"/>
        </w:pBdr>
        <w:spacing w:after="160" w:line="259" w:lineRule="auto"/>
        <w:rPr>
          <w:rFonts w:ascii="Montserrat" w:hAnsi="Montserrat"/>
          <w:lang w:val="fr-FR"/>
        </w:rPr>
      </w:pPr>
      <w:proofErr w:type="gramStart"/>
      <w:r w:rsidRPr="00564D58">
        <w:rPr>
          <w:rFonts w:ascii="Montserrat" w:hAnsi="Montserrat"/>
          <w:lang w:val="fr-FR"/>
        </w:rPr>
        <w:t>est</w:t>
      </w:r>
      <w:proofErr w:type="gramEnd"/>
      <w:r w:rsidRPr="00564D58">
        <w:rPr>
          <w:rFonts w:ascii="Montserrat" w:hAnsi="Montserrat"/>
          <w:lang w:val="fr-FR"/>
        </w:rPr>
        <w:t xml:space="preserve"> une maison d’édition associative fondée en 1994 qui crée, adapte et diffuse des livres illustrés jeunesse tactiles et accessibles pour répondre aux besoins d’accès à la lecture et à la culture des enfants déficients visuels.  Dans une logique de conception universelle, nos livres tactiles illustrés et nos outils multisensoriels de médiation culturelle s’adressent à tous, tout en étant accessibles aux publics déficients visuels. Une fabrication artisanale, locale et solidaire La fabrication de nos livres est réalisée à Talant, près de Dijon, dans notre atelier de production où salariés et bénévoles façonnent, découpent, cousent, collent … Depuis 1994, nous avons à cœur de travailler avec des acteurs de l’économie sociale et solidaire comme les établissements et services d’aide par le travail (ESAT) et les entreprises d’insertion. Nos livres sont imprimés en France et nous privilégions les prestataires locaux. Notre atelier est unique au monde.</w:t>
      </w:r>
    </w:p>
    <w:p w14:paraId="000002A5" w14:textId="16734E18" w:rsidR="00950510" w:rsidRPr="00564D58" w:rsidRDefault="00564D58">
      <w:pPr>
        <w:pBdr>
          <w:top w:val="nil"/>
          <w:left w:val="nil"/>
          <w:bottom w:val="nil"/>
          <w:right w:val="nil"/>
          <w:between w:val="nil"/>
        </w:pBdr>
        <w:spacing w:after="160" w:line="259" w:lineRule="auto"/>
        <w:rPr>
          <w:rFonts w:ascii="Montserrat" w:hAnsi="Montserrat"/>
          <w:lang w:val="fr-FR"/>
        </w:rPr>
      </w:pPr>
      <w:r w:rsidRPr="00564D58">
        <w:rPr>
          <w:rFonts w:ascii="Montserrat" w:hAnsi="Montserrat"/>
          <w:lang w:val="fr-FR"/>
        </w:rPr>
        <w:t xml:space="preserve">Depuis 1994, LDQR c’est </w:t>
      </w:r>
      <w:r w:rsidR="00FE47A2" w:rsidRPr="00564D58">
        <w:rPr>
          <w:rFonts w:ascii="Montserrat" w:hAnsi="Montserrat"/>
          <w:lang w:val="fr-FR"/>
        </w:rPr>
        <w:t>:</w:t>
      </w:r>
    </w:p>
    <w:p w14:paraId="000002A6" w14:textId="45DD7D73" w:rsidR="00950510" w:rsidRPr="00D050CC" w:rsidRDefault="00564D58">
      <w:pPr>
        <w:numPr>
          <w:ilvl w:val="0"/>
          <w:numId w:val="8"/>
        </w:numPr>
        <w:pBdr>
          <w:top w:val="nil"/>
          <w:left w:val="nil"/>
          <w:bottom w:val="nil"/>
          <w:right w:val="nil"/>
          <w:between w:val="nil"/>
        </w:pBdr>
        <w:spacing w:after="160" w:line="259" w:lineRule="auto"/>
        <w:rPr>
          <w:rFonts w:ascii="Montserrat" w:hAnsi="Montserrat"/>
        </w:rPr>
      </w:pPr>
      <w:r w:rsidRPr="00564D58">
        <w:rPr>
          <w:rFonts w:ascii="Montserrat" w:hAnsi="Montserrat"/>
          <w:lang w:val="fr-FR"/>
        </w:rPr>
        <w:t>59 392 livres tactiles illustrés fabriqués</w:t>
      </w:r>
      <w:r w:rsidR="00FE47A2" w:rsidRPr="00D050CC">
        <w:rPr>
          <w:rFonts w:ascii="Montserrat" w:eastAsia="Calibri" w:hAnsi="Montserrat" w:cs="Calibri"/>
          <w:color w:val="000000"/>
          <w:sz w:val="22"/>
          <w:szCs w:val="22"/>
        </w:rPr>
        <w:t xml:space="preserve">, </w:t>
      </w:r>
    </w:p>
    <w:p w14:paraId="000002A7" w14:textId="512DABF7" w:rsidR="00950510" w:rsidRPr="00D050CC" w:rsidRDefault="00564D58">
      <w:pPr>
        <w:numPr>
          <w:ilvl w:val="0"/>
          <w:numId w:val="8"/>
        </w:numPr>
        <w:pBdr>
          <w:top w:val="nil"/>
          <w:left w:val="nil"/>
          <w:bottom w:val="nil"/>
          <w:right w:val="nil"/>
          <w:between w:val="nil"/>
        </w:pBdr>
        <w:spacing w:after="160" w:line="259" w:lineRule="auto"/>
        <w:rPr>
          <w:rFonts w:ascii="Montserrat" w:hAnsi="Montserrat"/>
        </w:rPr>
      </w:pPr>
      <w:r w:rsidRPr="00564D58">
        <w:rPr>
          <w:rFonts w:ascii="Montserrat" w:hAnsi="Montserrat"/>
          <w:lang w:val="fr-FR"/>
        </w:rPr>
        <w:t>347 différents titres conçus</w:t>
      </w:r>
      <w:r w:rsidR="00FE47A2" w:rsidRPr="00D050CC">
        <w:rPr>
          <w:rFonts w:ascii="Montserrat" w:eastAsia="Calibri" w:hAnsi="Montserrat" w:cs="Calibri"/>
          <w:color w:val="000000"/>
          <w:sz w:val="22"/>
          <w:szCs w:val="22"/>
        </w:rPr>
        <w:t xml:space="preserve">, </w:t>
      </w:r>
    </w:p>
    <w:p w14:paraId="568A50BC" w14:textId="77777777" w:rsidR="00564D58" w:rsidRDefault="00564D58">
      <w:pPr>
        <w:numPr>
          <w:ilvl w:val="0"/>
          <w:numId w:val="8"/>
        </w:numPr>
        <w:pBdr>
          <w:top w:val="nil"/>
          <w:left w:val="nil"/>
          <w:bottom w:val="nil"/>
          <w:right w:val="nil"/>
          <w:between w:val="nil"/>
        </w:pBdr>
        <w:spacing w:after="160" w:line="259" w:lineRule="auto"/>
        <w:rPr>
          <w:rFonts w:ascii="Montserrat" w:hAnsi="Montserrat"/>
          <w:lang w:val="fr-FR"/>
        </w:rPr>
      </w:pPr>
      <w:r w:rsidRPr="00564D58">
        <w:rPr>
          <w:rFonts w:ascii="Montserrat" w:hAnsi="Montserrat"/>
          <w:lang w:val="fr-FR"/>
        </w:rPr>
        <w:t xml:space="preserve">11 981 supports adaptés fabriqués : jeux, outils de sensibilisation… </w:t>
      </w:r>
    </w:p>
    <w:p w14:paraId="2BC91DCB" w14:textId="77777777" w:rsidR="00564D58" w:rsidRPr="00564D58" w:rsidRDefault="00564D58" w:rsidP="00564D58">
      <w:pPr>
        <w:pStyle w:val="Paragraphedeliste"/>
        <w:numPr>
          <w:ilvl w:val="0"/>
          <w:numId w:val="8"/>
        </w:numPr>
        <w:pBdr>
          <w:top w:val="nil"/>
          <w:left w:val="nil"/>
          <w:bottom w:val="nil"/>
          <w:right w:val="nil"/>
          <w:between w:val="nil"/>
        </w:pBdr>
        <w:rPr>
          <w:rFonts w:ascii="Montserrat" w:eastAsia="Times New Roman" w:hAnsi="Montserrat" w:cs="Times New Roman"/>
          <w:color w:val="auto"/>
          <w:sz w:val="24"/>
          <w:szCs w:val="24"/>
        </w:rPr>
      </w:pPr>
      <w:bookmarkStart w:id="122" w:name="_Toc169618468"/>
      <w:r w:rsidRPr="00564D58">
        <w:rPr>
          <w:rFonts w:ascii="Montserrat" w:hAnsi="Montserrat"/>
        </w:rPr>
        <w:lastRenderedPageBreak/>
        <w:t xml:space="preserve">4 351 exemplaires imprimés de la collection Corpus </w:t>
      </w:r>
      <w:proofErr w:type="spellStart"/>
      <w:r w:rsidRPr="00564D58">
        <w:rPr>
          <w:rFonts w:ascii="Montserrat" w:hAnsi="Montserrat"/>
        </w:rPr>
        <w:t>Tactilis</w:t>
      </w:r>
      <w:proofErr w:type="spellEnd"/>
    </w:p>
    <w:p w14:paraId="000002AA" w14:textId="77777777" w:rsidR="00950510" w:rsidRPr="00D050CC" w:rsidRDefault="00FE47A2">
      <w:pPr>
        <w:pStyle w:val="Titre1"/>
        <w:rPr>
          <w:rFonts w:ascii="Montserrat" w:hAnsi="Montserrat"/>
        </w:rPr>
      </w:pPr>
      <w:r w:rsidRPr="00D050CC">
        <w:rPr>
          <w:rFonts w:ascii="Montserrat" w:hAnsi="Montserrat"/>
        </w:rPr>
        <w:t>Bulletin d’adhésion</w:t>
      </w:r>
      <w:bookmarkEnd w:id="122"/>
    </w:p>
    <w:p w14:paraId="000002AB" w14:textId="6EC8811D" w:rsidR="00950510"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Je souhaite adhérer à l’association Les Doigts Qui Rêvent (10 euros par an) </w:t>
      </w:r>
    </w:p>
    <w:p w14:paraId="000002AC" w14:textId="77777777" w:rsidR="00950510" w:rsidRPr="00D050CC" w:rsidRDefault="00FE47A2">
      <w:pPr>
        <w:pStyle w:val="Titre2"/>
        <w:rPr>
          <w:rFonts w:ascii="Montserrat" w:hAnsi="Montserrat"/>
        </w:rPr>
      </w:pPr>
      <w:r w:rsidRPr="00D050CC">
        <w:rPr>
          <w:rFonts w:ascii="Montserrat" w:hAnsi="Montserrat"/>
        </w:rPr>
        <w:t>Vos coordonnées</w:t>
      </w:r>
    </w:p>
    <w:p w14:paraId="000002AD"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Nom</w:t>
      </w:r>
    </w:p>
    <w:p w14:paraId="000002AE"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Prénom</w:t>
      </w:r>
    </w:p>
    <w:p w14:paraId="000002AF"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Adresse</w:t>
      </w:r>
    </w:p>
    <w:p w14:paraId="000002B0"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Code Postal</w:t>
      </w:r>
    </w:p>
    <w:p w14:paraId="000002B1"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Ville</w:t>
      </w:r>
    </w:p>
    <w:p w14:paraId="000002B2"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Téléphone</w:t>
      </w:r>
    </w:p>
    <w:p w14:paraId="000002B3"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Email</w:t>
      </w:r>
    </w:p>
    <w:p w14:paraId="000002B4"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Prénom et âge des enfants utilisant nos livres (facultatif)</w:t>
      </w:r>
    </w:p>
    <w:p w14:paraId="000002B5"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rPr>
      </w:pPr>
      <w:r w:rsidRPr="00D050CC">
        <w:rPr>
          <w:rFonts w:ascii="Montserrat" w:eastAsia="Calibri" w:hAnsi="Montserrat" w:cs="Calibri"/>
          <w:color w:val="000000"/>
          <w:sz w:val="22"/>
          <w:szCs w:val="22"/>
        </w:rPr>
        <w:t>Date</w:t>
      </w:r>
    </w:p>
    <w:p w14:paraId="000002B6"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rPr>
      </w:pPr>
      <w:r w:rsidRPr="00D050CC">
        <w:rPr>
          <w:rFonts w:ascii="Montserrat" w:eastAsia="Calibri" w:hAnsi="Montserrat" w:cs="Calibri"/>
          <w:color w:val="000000"/>
          <w:sz w:val="22"/>
          <w:szCs w:val="22"/>
        </w:rPr>
        <w:t>Signature</w:t>
      </w:r>
    </w:p>
    <w:p w14:paraId="000002B7" w14:textId="77777777" w:rsidR="00950510" w:rsidRPr="00D050CC" w:rsidRDefault="00950510">
      <w:pPr>
        <w:pBdr>
          <w:top w:val="nil"/>
          <w:left w:val="nil"/>
          <w:bottom w:val="nil"/>
          <w:right w:val="nil"/>
          <w:between w:val="nil"/>
        </w:pBdr>
        <w:spacing w:after="160" w:line="259" w:lineRule="auto"/>
        <w:rPr>
          <w:rFonts w:ascii="Montserrat" w:eastAsia="Calibri" w:hAnsi="Montserrat" w:cs="Calibri"/>
          <w:color w:val="000000"/>
          <w:sz w:val="22"/>
          <w:szCs w:val="22"/>
        </w:rPr>
      </w:pPr>
    </w:p>
    <w:p w14:paraId="000002B8" w14:textId="77777777" w:rsidR="00950510" w:rsidRPr="00D050CC" w:rsidRDefault="00FE47A2">
      <w:pPr>
        <w:pStyle w:val="Titre1"/>
        <w:rPr>
          <w:rFonts w:ascii="Montserrat" w:hAnsi="Montserrat"/>
        </w:rPr>
      </w:pPr>
      <w:bookmarkStart w:id="123" w:name="_Toc169618469"/>
      <w:r w:rsidRPr="00D050CC">
        <w:rPr>
          <w:rFonts w:ascii="Montserrat" w:hAnsi="Montserrat"/>
        </w:rPr>
        <w:t>Dons</w:t>
      </w:r>
      <w:bookmarkEnd w:id="123"/>
    </w:p>
    <w:p w14:paraId="000002B9" w14:textId="77777777" w:rsidR="00950510" w:rsidRPr="00D050CC" w:rsidRDefault="00FE47A2">
      <w:pPr>
        <w:numPr>
          <w:ilvl w:val="0"/>
          <w:numId w:val="11"/>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 xml:space="preserve">Je souhaite faire un don ponctuel : </w:t>
      </w:r>
    </w:p>
    <w:p w14:paraId="000002BA" w14:textId="77777777" w:rsidR="00950510" w:rsidRPr="00D050CC" w:rsidRDefault="00FE47A2">
      <w:pPr>
        <w:numPr>
          <w:ilvl w:val="1"/>
          <w:numId w:val="11"/>
        </w:numPr>
        <w:pBdr>
          <w:top w:val="nil"/>
          <w:left w:val="nil"/>
          <w:bottom w:val="nil"/>
          <w:right w:val="nil"/>
          <w:between w:val="nil"/>
        </w:pBdr>
        <w:spacing w:after="160" w:line="259" w:lineRule="auto"/>
        <w:rPr>
          <w:rFonts w:ascii="Montserrat" w:hAnsi="Montserrat"/>
        </w:rPr>
      </w:pPr>
      <w:r w:rsidRPr="00D050CC">
        <w:rPr>
          <w:rFonts w:ascii="Montserrat" w:eastAsia="Calibri" w:hAnsi="Montserrat" w:cs="Calibri"/>
          <w:color w:val="000000"/>
          <w:sz w:val="22"/>
          <w:szCs w:val="22"/>
        </w:rPr>
        <w:t xml:space="preserve">10€ </w:t>
      </w:r>
    </w:p>
    <w:p w14:paraId="000002BB" w14:textId="77777777" w:rsidR="00950510" w:rsidRPr="00D050CC" w:rsidRDefault="00FE47A2">
      <w:pPr>
        <w:numPr>
          <w:ilvl w:val="1"/>
          <w:numId w:val="11"/>
        </w:numPr>
        <w:pBdr>
          <w:top w:val="nil"/>
          <w:left w:val="nil"/>
          <w:bottom w:val="nil"/>
          <w:right w:val="nil"/>
          <w:between w:val="nil"/>
        </w:pBdr>
        <w:spacing w:after="160" w:line="259" w:lineRule="auto"/>
        <w:rPr>
          <w:rFonts w:ascii="Montserrat" w:hAnsi="Montserrat"/>
        </w:rPr>
      </w:pPr>
      <w:r w:rsidRPr="00D050CC">
        <w:rPr>
          <w:rFonts w:ascii="Montserrat" w:eastAsia="Calibri" w:hAnsi="Montserrat" w:cs="Calibri"/>
          <w:color w:val="000000"/>
          <w:sz w:val="22"/>
          <w:szCs w:val="22"/>
        </w:rPr>
        <w:t xml:space="preserve">20€ </w:t>
      </w:r>
    </w:p>
    <w:p w14:paraId="000002BC" w14:textId="77777777" w:rsidR="00950510" w:rsidRPr="00D050CC" w:rsidRDefault="00FE47A2">
      <w:pPr>
        <w:numPr>
          <w:ilvl w:val="1"/>
          <w:numId w:val="11"/>
        </w:numPr>
        <w:pBdr>
          <w:top w:val="nil"/>
          <w:left w:val="nil"/>
          <w:bottom w:val="nil"/>
          <w:right w:val="nil"/>
          <w:between w:val="nil"/>
        </w:pBdr>
        <w:spacing w:after="160" w:line="259" w:lineRule="auto"/>
        <w:rPr>
          <w:rFonts w:ascii="Montserrat" w:hAnsi="Montserrat"/>
        </w:rPr>
      </w:pPr>
      <w:r w:rsidRPr="00D050CC">
        <w:rPr>
          <w:rFonts w:ascii="Montserrat" w:eastAsia="Calibri" w:hAnsi="Montserrat" w:cs="Calibri"/>
          <w:color w:val="000000"/>
          <w:sz w:val="22"/>
          <w:szCs w:val="22"/>
        </w:rPr>
        <w:t xml:space="preserve">30€ </w:t>
      </w:r>
    </w:p>
    <w:p w14:paraId="000002BD" w14:textId="77777777" w:rsidR="00950510" w:rsidRPr="00D050CC" w:rsidRDefault="00FE47A2">
      <w:pPr>
        <w:numPr>
          <w:ilvl w:val="1"/>
          <w:numId w:val="11"/>
        </w:numPr>
        <w:pBdr>
          <w:top w:val="nil"/>
          <w:left w:val="nil"/>
          <w:bottom w:val="nil"/>
          <w:right w:val="nil"/>
          <w:between w:val="nil"/>
        </w:pBdr>
        <w:spacing w:after="160" w:line="259" w:lineRule="auto"/>
        <w:rPr>
          <w:rFonts w:ascii="Montserrat" w:hAnsi="Montserrat"/>
        </w:rPr>
      </w:pPr>
      <w:r w:rsidRPr="00D050CC">
        <w:rPr>
          <w:rFonts w:ascii="Montserrat" w:eastAsia="Calibri" w:hAnsi="Montserrat" w:cs="Calibri"/>
          <w:color w:val="000000"/>
          <w:sz w:val="22"/>
          <w:szCs w:val="22"/>
        </w:rPr>
        <w:t xml:space="preserve">40€ </w:t>
      </w:r>
    </w:p>
    <w:p w14:paraId="000002BE" w14:textId="77777777" w:rsidR="00950510" w:rsidRPr="00D050CC" w:rsidRDefault="00FE47A2">
      <w:pPr>
        <w:numPr>
          <w:ilvl w:val="1"/>
          <w:numId w:val="11"/>
        </w:numPr>
        <w:pBdr>
          <w:top w:val="nil"/>
          <w:left w:val="nil"/>
          <w:bottom w:val="nil"/>
          <w:right w:val="nil"/>
          <w:between w:val="nil"/>
        </w:pBdr>
        <w:spacing w:after="160" w:line="259" w:lineRule="auto"/>
        <w:rPr>
          <w:rFonts w:ascii="Montserrat" w:hAnsi="Montserrat"/>
        </w:rPr>
      </w:pPr>
      <w:r w:rsidRPr="00D050CC">
        <w:rPr>
          <w:rFonts w:ascii="Montserrat" w:eastAsia="Calibri" w:hAnsi="Montserrat" w:cs="Calibri"/>
          <w:color w:val="000000"/>
          <w:sz w:val="22"/>
          <w:szCs w:val="22"/>
        </w:rPr>
        <w:t xml:space="preserve">50€ </w:t>
      </w:r>
    </w:p>
    <w:p w14:paraId="000002BF" w14:textId="77777777" w:rsidR="00950510" w:rsidRPr="00D050CC" w:rsidRDefault="00FE47A2">
      <w:pPr>
        <w:numPr>
          <w:ilvl w:val="1"/>
          <w:numId w:val="11"/>
        </w:numPr>
        <w:pBdr>
          <w:top w:val="nil"/>
          <w:left w:val="nil"/>
          <w:bottom w:val="nil"/>
          <w:right w:val="nil"/>
          <w:between w:val="nil"/>
        </w:pBdr>
        <w:spacing w:after="160" w:line="259" w:lineRule="auto"/>
        <w:rPr>
          <w:rFonts w:ascii="Montserrat" w:hAnsi="Montserrat"/>
        </w:rPr>
      </w:pPr>
      <w:r w:rsidRPr="00D050CC">
        <w:rPr>
          <w:rFonts w:ascii="Montserrat" w:eastAsia="Calibri" w:hAnsi="Montserrat" w:cs="Calibri"/>
          <w:color w:val="000000"/>
          <w:sz w:val="22"/>
          <w:szCs w:val="22"/>
        </w:rPr>
        <w:t xml:space="preserve">100€ </w:t>
      </w:r>
    </w:p>
    <w:p w14:paraId="000002C0" w14:textId="77777777" w:rsidR="00950510" w:rsidRPr="00D050CC" w:rsidRDefault="00FE47A2">
      <w:pPr>
        <w:numPr>
          <w:ilvl w:val="1"/>
          <w:numId w:val="11"/>
        </w:numPr>
        <w:pBdr>
          <w:top w:val="nil"/>
          <w:left w:val="nil"/>
          <w:bottom w:val="nil"/>
          <w:right w:val="nil"/>
          <w:between w:val="nil"/>
        </w:pBdr>
        <w:spacing w:after="160" w:line="259" w:lineRule="auto"/>
        <w:rPr>
          <w:rFonts w:ascii="Montserrat" w:hAnsi="Montserrat"/>
        </w:rPr>
      </w:pPr>
      <w:proofErr w:type="spellStart"/>
      <w:r w:rsidRPr="00D050CC">
        <w:rPr>
          <w:rFonts w:ascii="Montserrat" w:eastAsia="Calibri" w:hAnsi="Montserrat" w:cs="Calibri"/>
          <w:color w:val="000000"/>
          <w:sz w:val="22"/>
          <w:szCs w:val="22"/>
        </w:rPr>
        <w:t>Autre</w:t>
      </w:r>
      <w:proofErr w:type="spellEnd"/>
      <w:r w:rsidRPr="00D050CC">
        <w:rPr>
          <w:rFonts w:ascii="Montserrat" w:eastAsia="Calibri" w:hAnsi="Montserrat" w:cs="Calibri"/>
          <w:color w:val="000000"/>
          <w:sz w:val="22"/>
          <w:szCs w:val="22"/>
        </w:rPr>
        <w:t xml:space="preserve"> </w:t>
      </w:r>
      <w:proofErr w:type="spellStart"/>
      <w:proofErr w:type="gramStart"/>
      <w:r w:rsidRPr="00D050CC">
        <w:rPr>
          <w:rFonts w:ascii="Montserrat" w:eastAsia="Calibri" w:hAnsi="Montserrat" w:cs="Calibri"/>
          <w:color w:val="000000"/>
          <w:sz w:val="22"/>
          <w:szCs w:val="22"/>
        </w:rPr>
        <w:t>montant</w:t>
      </w:r>
      <w:proofErr w:type="spellEnd"/>
      <w:r w:rsidRPr="00D050CC">
        <w:rPr>
          <w:rFonts w:ascii="Montserrat" w:eastAsia="Calibri" w:hAnsi="Montserrat" w:cs="Calibri"/>
          <w:color w:val="000000"/>
          <w:sz w:val="22"/>
          <w:szCs w:val="22"/>
        </w:rPr>
        <w:t xml:space="preserve"> :</w:t>
      </w:r>
      <w:proofErr w:type="gramEnd"/>
      <w:r w:rsidRPr="00D050CC">
        <w:rPr>
          <w:rFonts w:ascii="Montserrat" w:eastAsia="Calibri" w:hAnsi="Montserrat" w:cs="Calibri"/>
          <w:color w:val="000000"/>
          <w:sz w:val="22"/>
          <w:szCs w:val="22"/>
        </w:rPr>
        <w:t xml:space="preserve"> </w:t>
      </w:r>
    </w:p>
    <w:p w14:paraId="000002C1" w14:textId="77777777" w:rsidR="00950510" w:rsidRPr="00D050CC" w:rsidRDefault="00FE47A2">
      <w:pPr>
        <w:numPr>
          <w:ilvl w:val="0"/>
          <w:numId w:val="11"/>
        </w:numPr>
        <w:pBdr>
          <w:top w:val="nil"/>
          <w:left w:val="nil"/>
          <w:bottom w:val="nil"/>
          <w:right w:val="nil"/>
          <w:between w:val="nil"/>
        </w:pBdr>
        <w:spacing w:after="160" w:line="259" w:lineRule="auto"/>
        <w:rPr>
          <w:rFonts w:ascii="Montserrat" w:hAnsi="Montserrat"/>
          <w:lang w:val="fr-FR"/>
        </w:rPr>
      </w:pPr>
      <w:r w:rsidRPr="00D050CC">
        <w:rPr>
          <w:rFonts w:ascii="Montserrat" w:eastAsia="Calibri" w:hAnsi="Montserrat" w:cs="Calibri"/>
          <w:color w:val="000000"/>
          <w:sz w:val="22"/>
          <w:szCs w:val="22"/>
          <w:lang w:val="fr-FR"/>
        </w:rPr>
        <w:t xml:space="preserve">Je souhaite faire un don mensuel par prélèvement automatique (rendez-vous sur notre site internet ldqr.org rubrique "nous soutenir") </w:t>
      </w:r>
    </w:p>
    <w:p w14:paraId="000002C2" w14:textId="49F519F0"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lastRenderedPageBreak/>
        <w:t xml:space="preserve">Faites-nous parvenir ce formulaire complété avec un chèque à l’ordre de Les Doigts Qui Rêvent à l’adresse 11 bis rue des </w:t>
      </w:r>
      <w:proofErr w:type="spellStart"/>
      <w:r w:rsidRPr="00D050CC">
        <w:rPr>
          <w:rFonts w:ascii="Montserrat" w:eastAsia="Calibri" w:hAnsi="Montserrat" w:cs="Calibri"/>
          <w:color w:val="000000"/>
          <w:sz w:val="22"/>
          <w:szCs w:val="22"/>
          <w:lang w:val="fr-FR"/>
        </w:rPr>
        <w:t>Novalles</w:t>
      </w:r>
      <w:proofErr w:type="spellEnd"/>
      <w:r w:rsidRPr="00D050CC">
        <w:rPr>
          <w:rFonts w:ascii="Montserrat" w:eastAsia="Calibri" w:hAnsi="Montserrat" w:cs="Calibri"/>
          <w:color w:val="000000"/>
          <w:sz w:val="22"/>
          <w:szCs w:val="22"/>
          <w:lang w:val="fr-FR"/>
        </w:rPr>
        <w:t xml:space="preserve"> 21240 Talant </w:t>
      </w:r>
    </w:p>
    <w:p w14:paraId="000002C3"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Les dons des particuliers à des associations d’intérêt général, telles que Les Doigts Qui Rêvent, bénéficient d’une réduction de 66% du montant du don et dans la limite de réduction d’impôt à 20% du revenu imposable. En fait, cela signifie que si vous faites un don de 10€ par exemple et que vous le déclarez aux Impôts, l’État déduira 6,60€ de vos impôts, donc finalement vous n’aurez payé que 3,40€. </w:t>
      </w:r>
    </w:p>
    <w:p w14:paraId="000002C4"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que nous recevons : 10€ / Ce que vous payez : 3,40€</w:t>
      </w:r>
    </w:p>
    <w:p w14:paraId="000002C5"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que nous recevons : 30€ / Ce que vous payez : 10,20€</w:t>
      </w:r>
    </w:p>
    <w:p w14:paraId="000002C6"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que nous recevons : 60€ / Ce que vous payez : 20,40€</w:t>
      </w:r>
    </w:p>
    <w:p w14:paraId="000002C7"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que nous recevons : 120€ (10€ / mois) / Ce que vous payez :34€</w:t>
      </w:r>
    </w:p>
    <w:p w14:paraId="000002C8"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que nous recevons : 180€ (15€ / mois) / Ce que vous payez :40,80€</w:t>
      </w:r>
    </w:p>
    <w:p w14:paraId="000002C9"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Ce que nous recevons : 240€ (20€ / mois) / Ce que vous payez :61,20€</w:t>
      </w:r>
    </w:p>
    <w:p w14:paraId="000002CB" w14:textId="5AF0D8D6"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Un reçu correspondant à votre don vous sera envoyé afin que vous puissiez le signaler sur votre déclaration fiscale.</w:t>
      </w:r>
    </w:p>
    <w:p w14:paraId="000002CC" w14:textId="77777777" w:rsidR="00950510" w:rsidRPr="00D050CC" w:rsidRDefault="00FE47A2">
      <w:pPr>
        <w:pStyle w:val="Titre1"/>
        <w:rPr>
          <w:rFonts w:ascii="Montserrat" w:hAnsi="Montserrat"/>
        </w:rPr>
      </w:pPr>
      <w:bookmarkStart w:id="124" w:name="_Toc169618470"/>
      <w:r w:rsidRPr="00D050CC">
        <w:rPr>
          <w:rFonts w:ascii="Montserrat" w:hAnsi="Montserrat"/>
        </w:rPr>
        <w:t>Commandes</w:t>
      </w:r>
      <w:bookmarkEnd w:id="124"/>
    </w:p>
    <w:p w14:paraId="000002CD" w14:textId="77777777" w:rsidR="00950510" w:rsidRPr="00D050CC" w:rsidRDefault="00FE47A2">
      <w:pPr>
        <w:pBdr>
          <w:top w:val="nil"/>
          <w:left w:val="nil"/>
          <w:bottom w:val="nil"/>
          <w:right w:val="nil"/>
          <w:between w:val="nil"/>
        </w:pBdr>
        <w:spacing w:after="160" w:line="259" w:lineRule="auto"/>
        <w:rPr>
          <w:rFonts w:ascii="Montserrat" w:eastAsia="Calibri" w:hAnsi="Montserrat" w:cs="Calibri"/>
          <w:color w:val="000000"/>
          <w:sz w:val="22"/>
          <w:szCs w:val="22"/>
          <w:lang w:val="fr-FR"/>
        </w:rPr>
      </w:pPr>
      <w:r w:rsidRPr="00D050CC">
        <w:rPr>
          <w:rFonts w:ascii="Montserrat" w:eastAsia="Calibri" w:hAnsi="Montserrat" w:cs="Calibri"/>
          <w:color w:val="000000"/>
          <w:sz w:val="22"/>
          <w:szCs w:val="22"/>
          <w:lang w:val="fr-FR"/>
        </w:rPr>
        <w:t xml:space="preserve">Une fois les titres choisis, ou pour plus d’informations, contactez-nous par téléphone au 03 80 59 22 88, ou par mail à </w:t>
      </w:r>
      <w:hyperlink r:id="rId17">
        <w:r w:rsidRPr="00D050CC">
          <w:rPr>
            <w:rFonts w:ascii="Montserrat" w:eastAsia="Calibri" w:hAnsi="Montserrat" w:cs="Calibri"/>
            <w:color w:val="0563C1"/>
            <w:sz w:val="22"/>
            <w:szCs w:val="22"/>
            <w:u w:val="single"/>
            <w:lang w:val="fr-FR"/>
          </w:rPr>
          <w:t>contact@ldqr.org</w:t>
        </w:r>
      </w:hyperlink>
      <w:r w:rsidRPr="00D050CC">
        <w:rPr>
          <w:rFonts w:ascii="Montserrat" w:eastAsia="Calibri" w:hAnsi="Montserrat" w:cs="Calibri"/>
          <w:color w:val="000000"/>
          <w:sz w:val="22"/>
          <w:szCs w:val="22"/>
          <w:lang w:val="fr-FR"/>
        </w:rPr>
        <w:t xml:space="preserve"> en précisant si vous êtes adhérant ou non. En effet, en étant adhérant, certains titres bénéficient d’un tarif préférentiel.</w:t>
      </w:r>
    </w:p>
    <w:sectPr w:rsidR="00950510" w:rsidRPr="00D050CC">
      <w:headerReference w:type="default" r:id="rId18"/>
      <w:footerReference w:type="default" r:id="rId19"/>
      <w:pgSz w:w="11900" w:h="16840"/>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F8EE96" w14:textId="77777777" w:rsidR="005E6180" w:rsidRDefault="005E6180">
      <w:r>
        <w:separator/>
      </w:r>
    </w:p>
  </w:endnote>
  <w:endnote w:type="continuationSeparator" w:id="0">
    <w:p w14:paraId="5AD26498" w14:textId="77777777" w:rsidR="005E6180" w:rsidRDefault="005E6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rimo">
    <w:charset w:val="00"/>
    <w:family w:val="auto"/>
    <w:pitch w:val="default"/>
  </w:font>
  <w:font w:name="Calibri Light">
    <w:panose1 w:val="020F0302020204030204"/>
    <w:charset w:val="00"/>
    <w:family w:val="swiss"/>
    <w:pitch w:val="variable"/>
    <w:sig w:usb0="E4002EFF" w:usb1="C200247B" w:usb2="00000009" w:usb3="00000000" w:csb0="000001FF" w:csb1="00000000"/>
  </w:font>
  <w:font w:name="Helvetica Neue">
    <w:altName w:val="Arial"/>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Neutra Text TF">
    <w:panose1 w:val="02000000000000000000"/>
    <w:charset w:val="00"/>
    <w:family w:val="modern"/>
    <w:notTrueType/>
    <w:pitch w:val="variable"/>
    <w:sig w:usb0="800000AF" w:usb1="4000204A" w:usb2="00000000" w:usb3="00000000" w:csb0="00000009" w:csb1="00000000"/>
  </w:font>
  <w:font w:name="Montserrat">
    <w:panose1 w:val="00000500000000000000"/>
    <w:charset w:val="00"/>
    <w:family w:val="modern"/>
    <w:notTrueType/>
    <w:pitch w:val="variable"/>
    <w:sig w:usb0="A00002FF" w:usb1="4000247B" w:usb2="00000000" w:usb3="00000000" w:csb0="00000197" w:csb1="00000000"/>
  </w:font>
  <w:font w:name="Montserrat Medium">
    <w:panose1 w:val="00000600000000000000"/>
    <w:charset w:val="00"/>
    <w:family w:val="modern"/>
    <w:notTrueType/>
    <w:pitch w:val="variable"/>
    <w:sig w:usb0="A00002FF" w:usb1="4000247B" w:usb2="00000000" w:usb3="00000000" w:csb0="00000197" w:csb1="00000000"/>
  </w:font>
  <w:font w:name="Montserrat SemiBold">
    <w:panose1 w:val="00000700000000000000"/>
    <w:charset w:val="00"/>
    <w:family w:val="modern"/>
    <w:notTrueType/>
    <w:pitch w:val="variable"/>
    <w:sig w:usb0="A00002FF" w:usb1="4000247B" w:usb2="00000000" w:usb3="00000000" w:csb0="00000197" w:csb1="00000000"/>
  </w:font>
  <w:font w:name="Neutra Text">
    <w:panose1 w:val="02000000000000000000"/>
    <w:charset w:val="00"/>
    <w:family w:val="modern"/>
    <w:notTrueType/>
    <w:pitch w:val="variable"/>
    <w:sig w:usb0="800000AF" w:usb1="4000204A" w:usb2="00000000" w:usb3="00000000" w:csb0="00000009" w:csb1="00000000"/>
  </w:font>
  <w:font w:name="MinionPro-Regular">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CF" w14:textId="77777777" w:rsidR="00FD4170" w:rsidRDefault="00FD4170">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D19F35" w14:textId="77777777" w:rsidR="005E6180" w:rsidRDefault="005E6180">
      <w:r>
        <w:separator/>
      </w:r>
    </w:p>
  </w:footnote>
  <w:footnote w:type="continuationSeparator" w:id="0">
    <w:p w14:paraId="3EC1F706" w14:textId="77777777" w:rsidR="005E6180" w:rsidRDefault="005E61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2CE" w14:textId="77777777" w:rsidR="00FD4170" w:rsidRDefault="00FD4170">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73BDC"/>
    <w:multiLevelType w:val="multilevel"/>
    <w:tmpl w:val="3578B2BC"/>
    <w:lvl w:ilvl="0">
      <w:start w:val="1"/>
      <w:numFmt w:val="bullet"/>
      <w:lvlText w:val="-"/>
      <w:lvlJc w:val="left"/>
      <w:pPr>
        <w:ind w:left="174" w:hanging="174"/>
      </w:pPr>
      <w:rPr>
        <w:smallCaps w:val="0"/>
        <w:strike w:val="0"/>
        <w:shd w:val="clear" w:color="auto" w:fill="auto"/>
        <w:vertAlign w:val="baseline"/>
      </w:rPr>
    </w:lvl>
    <w:lvl w:ilvl="1">
      <w:start w:val="1"/>
      <w:numFmt w:val="bullet"/>
      <w:lvlText w:val="-"/>
      <w:lvlJc w:val="left"/>
      <w:pPr>
        <w:ind w:left="774" w:hanging="173"/>
      </w:pPr>
      <w:rPr>
        <w:smallCaps w:val="0"/>
        <w:strike w:val="0"/>
        <w:shd w:val="clear" w:color="auto" w:fill="auto"/>
        <w:vertAlign w:val="baseline"/>
      </w:rPr>
    </w:lvl>
    <w:lvl w:ilvl="2">
      <w:start w:val="1"/>
      <w:numFmt w:val="bullet"/>
      <w:lvlText w:val="-"/>
      <w:lvlJc w:val="left"/>
      <w:pPr>
        <w:ind w:left="1374" w:hanging="174"/>
      </w:pPr>
      <w:rPr>
        <w:smallCaps w:val="0"/>
        <w:strike w:val="0"/>
        <w:shd w:val="clear" w:color="auto" w:fill="auto"/>
        <w:vertAlign w:val="baseline"/>
      </w:rPr>
    </w:lvl>
    <w:lvl w:ilvl="3">
      <w:start w:val="1"/>
      <w:numFmt w:val="bullet"/>
      <w:lvlText w:val="-"/>
      <w:lvlJc w:val="left"/>
      <w:pPr>
        <w:ind w:left="1974" w:hanging="174"/>
      </w:pPr>
      <w:rPr>
        <w:smallCaps w:val="0"/>
        <w:strike w:val="0"/>
        <w:shd w:val="clear" w:color="auto" w:fill="auto"/>
        <w:vertAlign w:val="baseline"/>
      </w:rPr>
    </w:lvl>
    <w:lvl w:ilvl="4">
      <w:start w:val="1"/>
      <w:numFmt w:val="bullet"/>
      <w:lvlText w:val="-"/>
      <w:lvlJc w:val="left"/>
      <w:pPr>
        <w:ind w:left="2574" w:hanging="174"/>
      </w:pPr>
      <w:rPr>
        <w:smallCaps w:val="0"/>
        <w:strike w:val="0"/>
        <w:shd w:val="clear" w:color="auto" w:fill="auto"/>
        <w:vertAlign w:val="baseline"/>
      </w:rPr>
    </w:lvl>
    <w:lvl w:ilvl="5">
      <w:start w:val="1"/>
      <w:numFmt w:val="bullet"/>
      <w:lvlText w:val="-"/>
      <w:lvlJc w:val="left"/>
      <w:pPr>
        <w:ind w:left="3174" w:hanging="174"/>
      </w:pPr>
      <w:rPr>
        <w:smallCaps w:val="0"/>
        <w:strike w:val="0"/>
        <w:shd w:val="clear" w:color="auto" w:fill="auto"/>
        <w:vertAlign w:val="baseline"/>
      </w:rPr>
    </w:lvl>
    <w:lvl w:ilvl="6">
      <w:start w:val="1"/>
      <w:numFmt w:val="bullet"/>
      <w:lvlText w:val="-"/>
      <w:lvlJc w:val="left"/>
      <w:pPr>
        <w:ind w:left="3774" w:hanging="174"/>
      </w:pPr>
      <w:rPr>
        <w:smallCaps w:val="0"/>
        <w:strike w:val="0"/>
        <w:shd w:val="clear" w:color="auto" w:fill="auto"/>
        <w:vertAlign w:val="baseline"/>
      </w:rPr>
    </w:lvl>
    <w:lvl w:ilvl="7">
      <w:start w:val="1"/>
      <w:numFmt w:val="bullet"/>
      <w:lvlText w:val="-"/>
      <w:lvlJc w:val="left"/>
      <w:pPr>
        <w:ind w:left="4374" w:hanging="174"/>
      </w:pPr>
      <w:rPr>
        <w:smallCaps w:val="0"/>
        <w:strike w:val="0"/>
        <w:shd w:val="clear" w:color="auto" w:fill="auto"/>
        <w:vertAlign w:val="baseline"/>
      </w:rPr>
    </w:lvl>
    <w:lvl w:ilvl="8">
      <w:start w:val="1"/>
      <w:numFmt w:val="bullet"/>
      <w:lvlText w:val="-"/>
      <w:lvlJc w:val="left"/>
      <w:pPr>
        <w:ind w:left="4974" w:hanging="174"/>
      </w:pPr>
      <w:rPr>
        <w:smallCaps w:val="0"/>
        <w:strike w:val="0"/>
        <w:shd w:val="clear" w:color="auto" w:fill="auto"/>
        <w:vertAlign w:val="baseline"/>
      </w:rPr>
    </w:lvl>
  </w:abstractNum>
  <w:abstractNum w:abstractNumId="1" w15:restartNumberingAfterBreak="0">
    <w:nsid w:val="06E64CB8"/>
    <w:multiLevelType w:val="multilevel"/>
    <w:tmpl w:val="F2F40030"/>
    <w:lvl w:ilvl="0">
      <w:start w:val="9"/>
      <w:numFmt w:val="decimal"/>
      <w:lvlText w:val="%1."/>
      <w:lvlJc w:val="left"/>
      <w:pPr>
        <w:ind w:left="608" w:hanging="248"/>
      </w:pPr>
      <w:rPr>
        <w:smallCaps w:val="0"/>
        <w:strike w:val="0"/>
        <w:shd w:val="clear" w:color="auto" w:fill="auto"/>
        <w:vertAlign w:val="baseline"/>
      </w:rPr>
    </w:lvl>
    <w:lvl w:ilvl="1">
      <w:start w:val="1"/>
      <w:numFmt w:val="lowerLetter"/>
      <w:lvlText w:val="%2."/>
      <w:lvlJc w:val="left"/>
      <w:pPr>
        <w:ind w:left="1328" w:hanging="247"/>
      </w:pPr>
      <w:rPr>
        <w:smallCaps w:val="0"/>
        <w:strike w:val="0"/>
        <w:shd w:val="clear" w:color="auto" w:fill="auto"/>
        <w:vertAlign w:val="baseline"/>
      </w:rPr>
    </w:lvl>
    <w:lvl w:ilvl="2">
      <w:start w:val="1"/>
      <w:numFmt w:val="lowerRoman"/>
      <w:lvlText w:val="%3."/>
      <w:lvlJc w:val="left"/>
      <w:pPr>
        <w:ind w:left="2048" w:hanging="245"/>
      </w:pPr>
      <w:rPr>
        <w:smallCaps w:val="0"/>
        <w:strike w:val="0"/>
        <w:shd w:val="clear" w:color="auto" w:fill="auto"/>
        <w:vertAlign w:val="baseline"/>
      </w:rPr>
    </w:lvl>
    <w:lvl w:ilvl="3">
      <w:start w:val="1"/>
      <w:numFmt w:val="decimal"/>
      <w:lvlText w:val="%4."/>
      <w:lvlJc w:val="left"/>
      <w:pPr>
        <w:ind w:left="2768" w:hanging="248"/>
      </w:pPr>
      <w:rPr>
        <w:smallCaps w:val="0"/>
        <w:strike w:val="0"/>
        <w:shd w:val="clear" w:color="auto" w:fill="auto"/>
        <w:vertAlign w:val="baseline"/>
      </w:rPr>
    </w:lvl>
    <w:lvl w:ilvl="4">
      <w:start w:val="1"/>
      <w:numFmt w:val="lowerLetter"/>
      <w:lvlText w:val="%5."/>
      <w:lvlJc w:val="left"/>
      <w:pPr>
        <w:ind w:left="3488" w:hanging="248"/>
      </w:pPr>
      <w:rPr>
        <w:smallCaps w:val="0"/>
        <w:strike w:val="0"/>
        <w:shd w:val="clear" w:color="auto" w:fill="auto"/>
        <w:vertAlign w:val="baseline"/>
      </w:rPr>
    </w:lvl>
    <w:lvl w:ilvl="5">
      <w:start w:val="1"/>
      <w:numFmt w:val="lowerRoman"/>
      <w:lvlText w:val="%6."/>
      <w:lvlJc w:val="left"/>
      <w:pPr>
        <w:ind w:left="4208" w:hanging="246"/>
      </w:pPr>
      <w:rPr>
        <w:smallCaps w:val="0"/>
        <w:strike w:val="0"/>
        <w:shd w:val="clear" w:color="auto" w:fill="auto"/>
        <w:vertAlign w:val="baseline"/>
      </w:rPr>
    </w:lvl>
    <w:lvl w:ilvl="6">
      <w:start w:val="1"/>
      <w:numFmt w:val="decimal"/>
      <w:lvlText w:val="%7."/>
      <w:lvlJc w:val="left"/>
      <w:pPr>
        <w:ind w:left="4928" w:hanging="248"/>
      </w:pPr>
      <w:rPr>
        <w:smallCaps w:val="0"/>
        <w:strike w:val="0"/>
        <w:shd w:val="clear" w:color="auto" w:fill="auto"/>
        <w:vertAlign w:val="baseline"/>
      </w:rPr>
    </w:lvl>
    <w:lvl w:ilvl="7">
      <w:start w:val="1"/>
      <w:numFmt w:val="lowerLetter"/>
      <w:lvlText w:val="%8."/>
      <w:lvlJc w:val="left"/>
      <w:pPr>
        <w:ind w:left="5648" w:hanging="248"/>
      </w:pPr>
      <w:rPr>
        <w:smallCaps w:val="0"/>
        <w:strike w:val="0"/>
        <w:shd w:val="clear" w:color="auto" w:fill="auto"/>
        <w:vertAlign w:val="baseline"/>
      </w:rPr>
    </w:lvl>
    <w:lvl w:ilvl="8">
      <w:start w:val="1"/>
      <w:numFmt w:val="lowerRoman"/>
      <w:lvlText w:val="%9."/>
      <w:lvlJc w:val="left"/>
      <w:pPr>
        <w:ind w:left="6368" w:hanging="246"/>
      </w:pPr>
      <w:rPr>
        <w:smallCaps w:val="0"/>
        <w:strike w:val="0"/>
        <w:shd w:val="clear" w:color="auto" w:fill="auto"/>
        <w:vertAlign w:val="baseline"/>
      </w:rPr>
    </w:lvl>
  </w:abstractNum>
  <w:abstractNum w:abstractNumId="2" w15:restartNumberingAfterBreak="0">
    <w:nsid w:val="086F2EA1"/>
    <w:multiLevelType w:val="multilevel"/>
    <w:tmpl w:val="4008E39A"/>
    <w:lvl w:ilvl="0">
      <w:start w:val="1"/>
      <w:numFmt w:val="bullet"/>
      <w:lvlText w:val="o"/>
      <w:lvlJc w:val="left"/>
      <w:pPr>
        <w:ind w:left="720" w:hanging="360"/>
      </w:pPr>
      <w:rPr>
        <w:rFonts w:ascii="Courier New" w:eastAsia="Courier New" w:hAnsi="Courier New" w:cs="Courier New"/>
        <w:b w:val="0"/>
        <w:i w:val="0"/>
        <w:smallCaps w:val="0"/>
        <w:strike w:val="0"/>
        <w:shd w:val="clear" w:color="auto" w:fill="auto"/>
        <w:vertAlign w:val="baseline"/>
      </w:rPr>
    </w:lvl>
    <w:lvl w:ilvl="1">
      <w:start w:val="1"/>
      <w:numFmt w:val="bullet"/>
      <w:lvlText w:val="o"/>
      <w:lvlJc w:val="left"/>
      <w:pPr>
        <w:ind w:left="1440" w:hanging="360"/>
      </w:pPr>
      <w:rPr>
        <w:rFonts w:ascii="Courier New" w:eastAsia="Courier New" w:hAnsi="Courier New" w:cs="Courier New"/>
        <w:b w:val="0"/>
        <w:i w:val="0"/>
        <w:smallCaps w:val="0"/>
        <w:strike w:val="0"/>
        <w:shd w:val="clear" w:color="auto" w:fill="auto"/>
        <w:vertAlign w:val="baseline"/>
      </w:rPr>
    </w:lvl>
    <w:lvl w:ilvl="2">
      <w:start w:val="1"/>
      <w:numFmt w:val="bullet"/>
      <w:lvlText w:val="▪"/>
      <w:lvlJc w:val="left"/>
      <w:pPr>
        <w:ind w:left="2160" w:hanging="360"/>
      </w:pPr>
      <w:rPr>
        <w:rFonts w:ascii="Courier New" w:eastAsia="Courier New" w:hAnsi="Courier New" w:cs="Courier New"/>
        <w:b w:val="0"/>
        <w:i w:val="0"/>
        <w:smallCaps w:val="0"/>
        <w:strike w:val="0"/>
        <w:shd w:val="clear" w:color="auto" w:fill="auto"/>
        <w:vertAlign w:val="baseline"/>
      </w:rPr>
    </w:lvl>
    <w:lvl w:ilvl="3">
      <w:start w:val="1"/>
      <w:numFmt w:val="bullet"/>
      <w:lvlText w:val="•"/>
      <w:lvlJc w:val="left"/>
      <w:pPr>
        <w:ind w:left="2880" w:hanging="360"/>
      </w:pPr>
      <w:rPr>
        <w:rFonts w:ascii="Courier New" w:eastAsia="Courier New" w:hAnsi="Courier New" w:cs="Courier New"/>
        <w:b w:val="0"/>
        <w:i w:val="0"/>
        <w:smallCaps w:val="0"/>
        <w:strike w:val="0"/>
        <w:shd w:val="clear" w:color="auto" w:fill="auto"/>
        <w:vertAlign w:val="baseline"/>
      </w:rPr>
    </w:lvl>
    <w:lvl w:ilvl="4">
      <w:start w:val="1"/>
      <w:numFmt w:val="bullet"/>
      <w:lvlText w:val="o"/>
      <w:lvlJc w:val="left"/>
      <w:pPr>
        <w:ind w:left="3600" w:hanging="360"/>
      </w:pPr>
      <w:rPr>
        <w:rFonts w:ascii="Courier New" w:eastAsia="Courier New" w:hAnsi="Courier New" w:cs="Courier New"/>
        <w:b w:val="0"/>
        <w:i w:val="0"/>
        <w:smallCaps w:val="0"/>
        <w:strike w:val="0"/>
        <w:shd w:val="clear" w:color="auto" w:fill="auto"/>
        <w:vertAlign w:val="baseline"/>
      </w:rPr>
    </w:lvl>
    <w:lvl w:ilvl="5">
      <w:start w:val="1"/>
      <w:numFmt w:val="bullet"/>
      <w:lvlText w:val="▪"/>
      <w:lvlJc w:val="left"/>
      <w:pPr>
        <w:ind w:left="4320" w:hanging="360"/>
      </w:pPr>
      <w:rPr>
        <w:rFonts w:ascii="Courier New" w:eastAsia="Courier New" w:hAnsi="Courier New" w:cs="Courier New"/>
        <w:b w:val="0"/>
        <w:i w:val="0"/>
        <w:smallCaps w:val="0"/>
        <w:strike w:val="0"/>
        <w:shd w:val="clear" w:color="auto" w:fill="auto"/>
        <w:vertAlign w:val="baseline"/>
      </w:rPr>
    </w:lvl>
    <w:lvl w:ilvl="6">
      <w:start w:val="1"/>
      <w:numFmt w:val="bullet"/>
      <w:lvlText w:val="•"/>
      <w:lvlJc w:val="left"/>
      <w:pPr>
        <w:ind w:left="5040" w:hanging="360"/>
      </w:pPr>
      <w:rPr>
        <w:rFonts w:ascii="Courier New" w:eastAsia="Courier New" w:hAnsi="Courier New" w:cs="Courier New"/>
        <w:b w:val="0"/>
        <w:i w:val="0"/>
        <w:smallCaps w:val="0"/>
        <w:strike w:val="0"/>
        <w:shd w:val="clear" w:color="auto" w:fill="auto"/>
        <w:vertAlign w:val="baseline"/>
      </w:rPr>
    </w:lvl>
    <w:lvl w:ilvl="7">
      <w:start w:val="1"/>
      <w:numFmt w:val="bullet"/>
      <w:lvlText w:val="o"/>
      <w:lvlJc w:val="left"/>
      <w:pPr>
        <w:ind w:left="5760" w:hanging="360"/>
      </w:pPr>
      <w:rPr>
        <w:rFonts w:ascii="Courier New" w:eastAsia="Courier New" w:hAnsi="Courier New" w:cs="Courier New"/>
        <w:b w:val="0"/>
        <w:i w:val="0"/>
        <w:smallCaps w:val="0"/>
        <w:strike w:val="0"/>
        <w:shd w:val="clear" w:color="auto" w:fill="auto"/>
        <w:vertAlign w:val="baseline"/>
      </w:rPr>
    </w:lvl>
    <w:lvl w:ilvl="8">
      <w:start w:val="1"/>
      <w:numFmt w:val="bullet"/>
      <w:lvlText w:val="▪"/>
      <w:lvlJc w:val="left"/>
      <w:pPr>
        <w:ind w:left="6480" w:hanging="360"/>
      </w:pPr>
      <w:rPr>
        <w:rFonts w:ascii="Courier New" w:eastAsia="Courier New" w:hAnsi="Courier New" w:cs="Courier New"/>
        <w:b w:val="0"/>
        <w:i w:val="0"/>
        <w:smallCaps w:val="0"/>
        <w:strike w:val="0"/>
        <w:shd w:val="clear" w:color="auto" w:fill="auto"/>
        <w:vertAlign w:val="baseline"/>
      </w:rPr>
    </w:lvl>
  </w:abstractNum>
  <w:abstractNum w:abstractNumId="3" w15:restartNumberingAfterBreak="0">
    <w:nsid w:val="0BF578D5"/>
    <w:multiLevelType w:val="multilevel"/>
    <w:tmpl w:val="C024B918"/>
    <w:lvl w:ilvl="0">
      <w:start w:val="1"/>
      <w:numFmt w:val="bullet"/>
      <w:lvlText w:val="●"/>
      <w:lvlJc w:val="left"/>
      <w:pPr>
        <w:ind w:left="720" w:hanging="360"/>
      </w:pPr>
      <w:rPr>
        <w:rFonts w:ascii="Noto Sans Symbols" w:eastAsia="Noto Sans Symbols" w:hAnsi="Noto Sans Symbols" w:cs="Noto Sans Symbols"/>
        <w:b w:val="0"/>
        <w:i w:val="0"/>
        <w:smallCaps w:val="0"/>
        <w:strike w:val="0"/>
        <w:shd w:val="clear" w:color="auto" w:fill="auto"/>
        <w:vertAlign w:val="baseline"/>
      </w:rPr>
    </w:lvl>
    <w:lvl w:ilvl="1">
      <w:start w:val="1"/>
      <w:numFmt w:val="bullet"/>
      <w:lvlText w:val="o"/>
      <w:lvlJc w:val="left"/>
      <w:pPr>
        <w:ind w:left="1440" w:hanging="360"/>
      </w:pPr>
      <w:rPr>
        <w:rFonts w:ascii="Arimo" w:eastAsia="Arimo" w:hAnsi="Arimo" w:cs="Arimo"/>
        <w:b w:val="0"/>
        <w:i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i w:val="0"/>
        <w:smallCaps w:val="0"/>
        <w:strike w:val="0"/>
        <w:shd w:val="clear" w:color="auto" w:fill="auto"/>
        <w:vertAlign w:val="baseline"/>
      </w:rPr>
    </w:lvl>
    <w:lvl w:ilvl="3">
      <w:start w:val="1"/>
      <w:numFmt w:val="bullet"/>
      <w:lvlText w:val="●"/>
      <w:lvlJc w:val="left"/>
      <w:pPr>
        <w:ind w:left="2880" w:hanging="360"/>
      </w:pPr>
      <w:rPr>
        <w:rFonts w:ascii="Noto Sans Symbols" w:eastAsia="Noto Sans Symbols" w:hAnsi="Noto Sans Symbols" w:cs="Noto Sans Symbols"/>
        <w:b w:val="0"/>
        <w:i w:val="0"/>
        <w:smallCaps w:val="0"/>
        <w:strike w:val="0"/>
        <w:shd w:val="clear" w:color="auto" w:fill="auto"/>
        <w:vertAlign w:val="baseline"/>
      </w:rPr>
    </w:lvl>
    <w:lvl w:ilvl="4">
      <w:start w:val="1"/>
      <w:numFmt w:val="bullet"/>
      <w:lvlText w:val="o"/>
      <w:lvlJc w:val="left"/>
      <w:pPr>
        <w:ind w:left="3600" w:hanging="360"/>
      </w:pPr>
      <w:rPr>
        <w:rFonts w:ascii="Arimo" w:eastAsia="Arimo" w:hAnsi="Arimo" w:cs="Arimo"/>
        <w:b w:val="0"/>
        <w:i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i w:val="0"/>
        <w:smallCaps w:val="0"/>
        <w:strike w:val="0"/>
        <w:shd w:val="clear" w:color="auto" w:fill="auto"/>
        <w:vertAlign w:val="baseline"/>
      </w:rPr>
    </w:lvl>
    <w:lvl w:ilvl="6">
      <w:start w:val="1"/>
      <w:numFmt w:val="bullet"/>
      <w:lvlText w:val="●"/>
      <w:lvlJc w:val="left"/>
      <w:pPr>
        <w:ind w:left="5040" w:hanging="360"/>
      </w:pPr>
      <w:rPr>
        <w:rFonts w:ascii="Noto Sans Symbols" w:eastAsia="Noto Sans Symbols" w:hAnsi="Noto Sans Symbols" w:cs="Noto Sans Symbols"/>
        <w:b w:val="0"/>
        <w:i w:val="0"/>
        <w:smallCaps w:val="0"/>
        <w:strike w:val="0"/>
        <w:shd w:val="clear" w:color="auto" w:fill="auto"/>
        <w:vertAlign w:val="baseline"/>
      </w:rPr>
    </w:lvl>
    <w:lvl w:ilvl="7">
      <w:start w:val="1"/>
      <w:numFmt w:val="bullet"/>
      <w:lvlText w:val="o"/>
      <w:lvlJc w:val="left"/>
      <w:pPr>
        <w:ind w:left="5760" w:hanging="360"/>
      </w:pPr>
      <w:rPr>
        <w:rFonts w:ascii="Arimo" w:eastAsia="Arimo" w:hAnsi="Arimo" w:cs="Arimo"/>
        <w:b w:val="0"/>
        <w:i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i w:val="0"/>
        <w:smallCaps w:val="0"/>
        <w:strike w:val="0"/>
        <w:shd w:val="clear" w:color="auto" w:fill="auto"/>
        <w:vertAlign w:val="baseline"/>
      </w:rPr>
    </w:lvl>
  </w:abstractNum>
  <w:abstractNum w:abstractNumId="4" w15:restartNumberingAfterBreak="0">
    <w:nsid w:val="138B02A8"/>
    <w:multiLevelType w:val="multilevel"/>
    <w:tmpl w:val="0B005366"/>
    <w:lvl w:ilvl="0">
      <w:start w:val="9"/>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358"/>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358"/>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358"/>
      </w:pPr>
      <w:rPr>
        <w:smallCaps w:val="0"/>
        <w:strike w:val="0"/>
        <w:shd w:val="clear" w:color="auto" w:fill="auto"/>
        <w:vertAlign w:val="baseline"/>
      </w:rPr>
    </w:lvl>
  </w:abstractNum>
  <w:abstractNum w:abstractNumId="5" w15:restartNumberingAfterBreak="0">
    <w:nsid w:val="1C953EC4"/>
    <w:multiLevelType w:val="multilevel"/>
    <w:tmpl w:val="2B745A1A"/>
    <w:lvl w:ilvl="0">
      <w:start w:val="8"/>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358"/>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358"/>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358"/>
      </w:pPr>
      <w:rPr>
        <w:smallCaps w:val="0"/>
        <w:strike w:val="0"/>
        <w:shd w:val="clear" w:color="auto" w:fill="auto"/>
        <w:vertAlign w:val="baseline"/>
      </w:rPr>
    </w:lvl>
  </w:abstractNum>
  <w:abstractNum w:abstractNumId="6" w15:restartNumberingAfterBreak="0">
    <w:nsid w:val="1E1E15B4"/>
    <w:multiLevelType w:val="multilevel"/>
    <w:tmpl w:val="B126920E"/>
    <w:lvl w:ilvl="0">
      <w:start w:val="1"/>
      <w:numFmt w:val="decimal"/>
      <w:lvlText w:val="%1."/>
      <w:lvlJc w:val="left"/>
      <w:pPr>
        <w:ind w:left="608" w:hanging="248"/>
      </w:pPr>
      <w:rPr>
        <w:smallCaps w:val="0"/>
        <w:strike w:val="0"/>
        <w:shd w:val="clear" w:color="auto" w:fill="auto"/>
        <w:vertAlign w:val="baseline"/>
      </w:rPr>
    </w:lvl>
    <w:lvl w:ilvl="1">
      <w:start w:val="1"/>
      <w:numFmt w:val="lowerLetter"/>
      <w:lvlText w:val="%2."/>
      <w:lvlJc w:val="left"/>
      <w:pPr>
        <w:ind w:left="1328" w:hanging="247"/>
      </w:pPr>
      <w:rPr>
        <w:smallCaps w:val="0"/>
        <w:strike w:val="0"/>
        <w:shd w:val="clear" w:color="auto" w:fill="auto"/>
        <w:vertAlign w:val="baseline"/>
      </w:rPr>
    </w:lvl>
    <w:lvl w:ilvl="2">
      <w:start w:val="1"/>
      <w:numFmt w:val="lowerRoman"/>
      <w:lvlText w:val="%3."/>
      <w:lvlJc w:val="left"/>
      <w:pPr>
        <w:ind w:left="2048" w:hanging="245"/>
      </w:pPr>
      <w:rPr>
        <w:smallCaps w:val="0"/>
        <w:strike w:val="0"/>
        <w:shd w:val="clear" w:color="auto" w:fill="auto"/>
        <w:vertAlign w:val="baseline"/>
      </w:rPr>
    </w:lvl>
    <w:lvl w:ilvl="3">
      <w:start w:val="1"/>
      <w:numFmt w:val="decimal"/>
      <w:lvlText w:val="%4."/>
      <w:lvlJc w:val="left"/>
      <w:pPr>
        <w:ind w:left="2768" w:hanging="248"/>
      </w:pPr>
      <w:rPr>
        <w:smallCaps w:val="0"/>
        <w:strike w:val="0"/>
        <w:shd w:val="clear" w:color="auto" w:fill="auto"/>
        <w:vertAlign w:val="baseline"/>
      </w:rPr>
    </w:lvl>
    <w:lvl w:ilvl="4">
      <w:start w:val="1"/>
      <w:numFmt w:val="lowerLetter"/>
      <w:lvlText w:val="%5."/>
      <w:lvlJc w:val="left"/>
      <w:pPr>
        <w:ind w:left="3488" w:hanging="248"/>
      </w:pPr>
      <w:rPr>
        <w:smallCaps w:val="0"/>
        <w:strike w:val="0"/>
        <w:shd w:val="clear" w:color="auto" w:fill="auto"/>
        <w:vertAlign w:val="baseline"/>
      </w:rPr>
    </w:lvl>
    <w:lvl w:ilvl="5">
      <w:start w:val="1"/>
      <w:numFmt w:val="lowerRoman"/>
      <w:lvlText w:val="%6."/>
      <w:lvlJc w:val="left"/>
      <w:pPr>
        <w:ind w:left="4208" w:hanging="246"/>
      </w:pPr>
      <w:rPr>
        <w:smallCaps w:val="0"/>
        <w:strike w:val="0"/>
        <w:shd w:val="clear" w:color="auto" w:fill="auto"/>
        <w:vertAlign w:val="baseline"/>
      </w:rPr>
    </w:lvl>
    <w:lvl w:ilvl="6">
      <w:start w:val="1"/>
      <w:numFmt w:val="decimal"/>
      <w:lvlText w:val="%7."/>
      <w:lvlJc w:val="left"/>
      <w:pPr>
        <w:ind w:left="4928" w:hanging="248"/>
      </w:pPr>
      <w:rPr>
        <w:smallCaps w:val="0"/>
        <w:strike w:val="0"/>
        <w:shd w:val="clear" w:color="auto" w:fill="auto"/>
        <w:vertAlign w:val="baseline"/>
      </w:rPr>
    </w:lvl>
    <w:lvl w:ilvl="7">
      <w:start w:val="1"/>
      <w:numFmt w:val="lowerLetter"/>
      <w:lvlText w:val="%8."/>
      <w:lvlJc w:val="left"/>
      <w:pPr>
        <w:ind w:left="5648" w:hanging="248"/>
      </w:pPr>
      <w:rPr>
        <w:smallCaps w:val="0"/>
        <w:strike w:val="0"/>
        <w:shd w:val="clear" w:color="auto" w:fill="auto"/>
        <w:vertAlign w:val="baseline"/>
      </w:rPr>
    </w:lvl>
    <w:lvl w:ilvl="8">
      <w:start w:val="1"/>
      <w:numFmt w:val="lowerRoman"/>
      <w:lvlText w:val="%9."/>
      <w:lvlJc w:val="left"/>
      <w:pPr>
        <w:ind w:left="6368" w:hanging="246"/>
      </w:pPr>
      <w:rPr>
        <w:smallCaps w:val="0"/>
        <w:strike w:val="0"/>
        <w:shd w:val="clear" w:color="auto" w:fill="auto"/>
        <w:vertAlign w:val="baseline"/>
      </w:rPr>
    </w:lvl>
  </w:abstractNum>
  <w:abstractNum w:abstractNumId="7" w15:restartNumberingAfterBreak="0">
    <w:nsid w:val="296958CA"/>
    <w:multiLevelType w:val="multilevel"/>
    <w:tmpl w:val="F7DEA746"/>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9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9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95"/>
      </w:pPr>
      <w:rPr>
        <w:smallCaps w:val="0"/>
        <w:strike w:val="0"/>
        <w:shd w:val="clear" w:color="auto" w:fill="auto"/>
        <w:vertAlign w:val="baseline"/>
      </w:rPr>
    </w:lvl>
  </w:abstractNum>
  <w:abstractNum w:abstractNumId="8" w15:restartNumberingAfterBreak="0">
    <w:nsid w:val="2ABD5D95"/>
    <w:multiLevelType w:val="multilevel"/>
    <w:tmpl w:val="E5A81952"/>
    <w:lvl w:ilvl="0">
      <w:start w:val="10"/>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358"/>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358"/>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358"/>
      </w:pPr>
      <w:rPr>
        <w:smallCaps w:val="0"/>
        <w:strike w:val="0"/>
        <w:shd w:val="clear" w:color="auto" w:fill="auto"/>
        <w:vertAlign w:val="baseline"/>
      </w:rPr>
    </w:lvl>
  </w:abstractNum>
  <w:abstractNum w:abstractNumId="9" w15:restartNumberingAfterBreak="0">
    <w:nsid w:val="37C36E86"/>
    <w:multiLevelType w:val="multilevel"/>
    <w:tmpl w:val="9D16D16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3EA50E01"/>
    <w:multiLevelType w:val="multilevel"/>
    <w:tmpl w:val="D91A34C0"/>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9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9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95"/>
      </w:pPr>
      <w:rPr>
        <w:smallCaps w:val="0"/>
        <w:strike w:val="0"/>
        <w:shd w:val="clear" w:color="auto" w:fill="auto"/>
        <w:vertAlign w:val="baseline"/>
      </w:rPr>
    </w:lvl>
  </w:abstractNum>
  <w:abstractNum w:abstractNumId="11" w15:restartNumberingAfterBreak="0">
    <w:nsid w:val="4003030A"/>
    <w:multiLevelType w:val="multilevel"/>
    <w:tmpl w:val="B0DA2CAE"/>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358"/>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358"/>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358"/>
      </w:pPr>
      <w:rPr>
        <w:smallCaps w:val="0"/>
        <w:strike w:val="0"/>
        <w:shd w:val="clear" w:color="auto" w:fill="auto"/>
        <w:vertAlign w:val="baseline"/>
      </w:rPr>
    </w:lvl>
  </w:abstractNum>
  <w:abstractNum w:abstractNumId="12" w15:restartNumberingAfterBreak="0">
    <w:nsid w:val="4BED1161"/>
    <w:multiLevelType w:val="multilevel"/>
    <w:tmpl w:val="F31AC244"/>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9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9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95"/>
      </w:pPr>
      <w:rPr>
        <w:smallCaps w:val="0"/>
        <w:strike w:val="0"/>
        <w:shd w:val="clear" w:color="auto" w:fill="auto"/>
        <w:vertAlign w:val="baseline"/>
      </w:rPr>
    </w:lvl>
  </w:abstractNum>
  <w:abstractNum w:abstractNumId="13" w15:restartNumberingAfterBreak="0">
    <w:nsid w:val="67F31786"/>
    <w:multiLevelType w:val="multilevel"/>
    <w:tmpl w:val="2CF65820"/>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358"/>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358"/>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358"/>
      </w:pPr>
      <w:rPr>
        <w:smallCaps w:val="0"/>
        <w:strike w:val="0"/>
        <w:shd w:val="clear" w:color="auto" w:fill="auto"/>
        <w:vertAlign w:val="baseline"/>
      </w:rPr>
    </w:lvl>
  </w:abstractNum>
  <w:abstractNum w:abstractNumId="14" w15:restartNumberingAfterBreak="0">
    <w:nsid w:val="6DBC0E8D"/>
    <w:multiLevelType w:val="multilevel"/>
    <w:tmpl w:val="E1308864"/>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9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9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95"/>
      </w:pPr>
      <w:rPr>
        <w:smallCaps w:val="0"/>
        <w:strike w:val="0"/>
        <w:shd w:val="clear" w:color="auto" w:fill="auto"/>
        <w:vertAlign w:val="baseline"/>
      </w:rPr>
    </w:lvl>
  </w:abstractNum>
  <w:abstractNum w:abstractNumId="15" w15:restartNumberingAfterBreak="0">
    <w:nsid w:val="6FE21164"/>
    <w:multiLevelType w:val="multilevel"/>
    <w:tmpl w:val="B84EFA00"/>
    <w:lvl w:ilvl="0">
      <w:start w:val="1"/>
      <w:numFmt w:val="decimal"/>
      <w:lvlText w:val="%1."/>
      <w:lvlJc w:val="left"/>
      <w:pPr>
        <w:ind w:left="608" w:hanging="248"/>
      </w:pPr>
      <w:rPr>
        <w:smallCaps w:val="0"/>
        <w:strike w:val="0"/>
        <w:shd w:val="clear" w:color="auto" w:fill="auto"/>
        <w:vertAlign w:val="baseline"/>
      </w:rPr>
    </w:lvl>
    <w:lvl w:ilvl="1">
      <w:start w:val="1"/>
      <w:numFmt w:val="lowerLetter"/>
      <w:lvlText w:val="%2."/>
      <w:lvlJc w:val="left"/>
      <w:pPr>
        <w:ind w:left="1328" w:hanging="247"/>
      </w:pPr>
      <w:rPr>
        <w:smallCaps w:val="0"/>
        <w:strike w:val="0"/>
        <w:shd w:val="clear" w:color="auto" w:fill="auto"/>
        <w:vertAlign w:val="baseline"/>
      </w:rPr>
    </w:lvl>
    <w:lvl w:ilvl="2">
      <w:start w:val="1"/>
      <w:numFmt w:val="lowerRoman"/>
      <w:lvlText w:val="%3."/>
      <w:lvlJc w:val="left"/>
      <w:pPr>
        <w:ind w:left="2048" w:hanging="245"/>
      </w:pPr>
      <w:rPr>
        <w:smallCaps w:val="0"/>
        <w:strike w:val="0"/>
        <w:shd w:val="clear" w:color="auto" w:fill="auto"/>
        <w:vertAlign w:val="baseline"/>
      </w:rPr>
    </w:lvl>
    <w:lvl w:ilvl="3">
      <w:start w:val="1"/>
      <w:numFmt w:val="decimal"/>
      <w:lvlText w:val="%4."/>
      <w:lvlJc w:val="left"/>
      <w:pPr>
        <w:ind w:left="2768" w:hanging="248"/>
      </w:pPr>
      <w:rPr>
        <w:smallCaps w:val="0"/>
        <w:strike w:val="0"/>
        <w:shd w:val="clear" w:color="auto" w:fill="auto"/>
        <w:vertAlign w:val="baseline"/>
      </w:rPr>
    </w:lvl>
    <w:lvl w:ilvl="4">
      <w:start w:val="1"/>
      <w:numFmt w:val="lowerLetter"/>
      <w:lvlText w:val="%5."/>
      <w:lvlJc w:val="left"/>
      <w:pPr>
        <w:ind w:left="3488" w:hanging="248"/>
      </w:pPr>
      <w:rPr>
        <w:smallCaps w:val="0"/>
        <w:strike w:val="0"/>
        <w:shd w:val="clear" w:color="auto" w:fill="auto"/>
        <w:vertAlign w:val="baseline"/>
      </w:rPr>
    </w:lvl>
    <w:lvl w:ilvl="5">
      <w:start w:val="1"/>
      <w:numFmt w:val="lowerRoman"/>
      <w:lvlText w:val="%6."/>
      <w:lvlJc w:val="left"/>
      <w:pPr>
        <w:ind w:left="4208" w:hanging="246"/>
      </w:pPr>
      <w:rPr>
        <w:smallCaps w:val="0"/>
        <w:strike w:val="0"/>
        <w:shd w:val="clear" w:color="auto" w:fill="auto"/>
        <w:vertAlign w:val="baseline"/>
      </w:rPr>
    </w:lvl>
    <w:lvl w:ilvl="6">
      <w:start w:val="1"/>
      <w:numFmt w:val="decimal"/>
      <w:lvlText w:val="%7."/>
      <w:lvlJc w:val="left"/>
      <w:pPr>
        <w:ind w:left="4928" w:hanging="248"/>
      </w:pPr>
      <w:rPr>
        <w:smallCaps w:val="0"/>
        <w:strike w:val="0"/>
        <w:shd w:val="clear" w:color="auto" w:fill="auto"/>
        <w:vertAlign w:val="baseline"/>
      </w:rPr>
    </w:lvl>
    <w:lvl w:ilvl="7">
      <w:start w:val="1"/>
      <w:numFmt w:val="lowerLetter"/>
      <w:lvlText w:val="%8."/>
      <w:lvlJc w:val="left"/>
      <w:pPr>
        <w:ind w:left="5648" w:hanging="248"/>
      </w:pPr>
      <w:rPr>
        <w:smallCaps w:val="0"/>
        <w:strike w:val="0"/>
        <w:shd w:val="clear" w:color="auto" w:fill="auto"/>
        <w:vertAlign w:val="baseline"/>
      </w:rPr>
    </w:lvl>
    <w:lvl w:ilvl="8">
      <w:start w:val="1"/>
      <w:numFmt w:val="lowerRoman"/>
      <w:lvlText w:val="%9."/>
      <w:lvlJc w:val="left"/>
      <w:pPr>
        <w:ind w:left="6368" w:hanging="246"/>
      </w:pPr>
      <w:rPr>
        <w:smallCaps w:val="0"/>
        <w:strike w:val="0"/>
        <w:shd w:val="clear" w:color="auto" w:fill="auto"/>
        <w:vertAlign w:val="baseline"/>
      </w:rPr>
    </w:lvl>
  </w:abstractNum>
  <w:abstractNum w:abstractNumId="16" w15:restartNumberingAfterBreak="0">
    <w:nsid w:val="79447356"/>
    <w:multiLevelType w:val="multilevel"/>
    <w:tmpl w:val="F976D332"/>
    <w:lvl w:ilvl="0">
      <w:start w:val="1"/>
      <w:numFmt w:val="decimal"/>
      <w:lvlText w:val="%1)"/>
      <w:lvlJc w:val="left"/>
      <w:pPr>
        <w:ind w:left="720" w:hanging="360"/>
      </w:pPr>
      <w:rPr>
        <w:smallCaps w:val="0"/>
        <w:strike w:val="0"/>
        <w:shd w:val="clear" w:color="auto" w:fill="auto"/>
        <w:vertAlign w:val="baseline"/>
      </w:rPr>
    </w:lvl>
    <w:lvl w:ilvl="1">
      <w:start w:val="1"/>
      <w:numFmt w:val="lowerLetter"/>
      <w:lvlText w:val="%2."/>
      <w:lvlJc w:val="left"/>
      <w:pPr>
        <w:ind w:left="1440" w:hanging="360"/>
      </w:pPr>
      <w:rPr>
        <w:smallCaps w:val="0"/>
        <w:strike w:val="0"/>
        <w:shd w:val="clear" w:color="auto" w:fill="auto"/>
        <w:vertAlign w:val="baseline"/>
      </w:rPr>
    </w:lvl>
    <w:lvl w:ilvl="2">
      <w:start w:val="1"/>
      <w:numFmt w:val="lowerRoman"/>
      <w:lvlText w:val="%3."/>
      <w:lvlJc w:val="left"/>
      <w:pPr>
        <w:ind w:left="2160" w:hanging="295"/>
      </w:pPr>
      <w:rPr>
        <w:smallCaps w:val="0"/>
        <w:strike w:val="0"/>
        <w:shd w:val="clear" w:color="auto" w:fill="auto"/>
        <w:vertAlign w:val="baseline"/>
      </w:rPr>
    </w:lvl>
    <w:lvl w:ilvl="3">
      <w:start w:val="1"/>
      <w:numFmt w:val="decimal"/>
      <w:lvlText w:val="%4."/>
      <w:lvlJc w:val="left"/>
      <w:pPr>
        <w:ind w:left="2880" w:hanging="360"/>
      </w:pPr>
      <w:rPr>
        <w:smallCaps w:val="0"/>
        <w:strike w:val="0"/>
        <w:shd w:val="clear" w:color="auto" w:fill="auto"/>
        <w:vertAlign w:val="baseline"/>
      </w:rPr>
    </w:lvl>
    <w:lvl w:ilvl="4">
      <w:start w:val="1"/>
      <w:numFmt w:val="lowerLetter"/>
      <w:lvlText w:val="%5."/>
      <w:lvlJc w:val="left"/>
      <w:pPr>
        <w:ind w:left="3600" w:hanging="360"/>
      </w:pPr>
      <w:rPr>
        <w:smallCaps w:val="0"/>
        <w:strike w:val="0"/>
        <w:shd w:val="clear" w:color="auto" w:fill="auto"/>
        <w:vertAlign w:val="baseline"/>
      </w:rPr>
    </w:lvl>
    <w:lvl w:ilvl="5">
      <w:start w:val="1"/>
      <w:numFmt w:val="lowerRoman"/>
      <w:lvlText w:val="%6."/>
      <w:lvlJc w:val="left"/>
      <w:pPr>
        <w:ind w:left="4320" w:hanging="295"/>
      </w:pPr>
      <w:rPr>
        <w:smallCaps w:val="0"/>
        <w:strike w:val="0"/>
        <w:shd w:val="clear" w:color="auto" w:fill="auto"/>
        <w:vertAlign w:val="baseline"/>
      </w:rPr>
    </w:lvl>
    <w:lvl w:ilvl="6">
      <w:start w:val="1"/>
      <w:numFmt w:val="decimal"/>
      <w:lvlText w:val="%7."/>
      <w:lvlJc w:val="left"/>
      <w:pPr>
        <w:ind w:left="5040" w:hanging="360"/>
      </w:pPr>
      <w:rPr>
        <w:smallCaps w:val="0"/>
        <w:strike w:val="0"/>
        <w:shd w:val="clear" w:color="auto" w:fill="auto"/>
        <w:vertAlign w:val="baseline"/>
      </w:rPr>
    </w:lvl>
    <w:lvl w:ilvl="7">
      <w:start w:val="1"/>
      <w:numFmt w:val="lowerLetter"/>
      <w:lvlText w:val="%8."/>
      <w:lvlJc w:val="left"/>
      <w:pPr>
        <w:ind w:left="5760" w:hanging="360"/>
      </w:pPr>
      <w:rPr>
        <w:smallCaps w:val="0"/>
        <w:strike w:val="0"/>
        <w:shd w:val="clear" w:color="auto" w:fill="auto"/>
        <w:vertAlign w:val="baseline"/>
      </w:rPr>
    </w:lvl>
    <w:lvl w:ilvl="8">
      <w:start w:val="1"/>
      <w:numFmt w:val="lowerRoman"/>
      <w:lvlText w:val="%9."/>
      <w:lvlJc w:val="left"/>
      <w:pPr>
        <w:ind w:left="6480" w:hanging="295"/>
      </w:pPr>
      <w:rPr>
        <w:smallCaps w:val="0"/>
        <w:strike w:val="0"/>
        <w:shd w:val="clear" w:color="auto" w:fill="auto"/>
        <w:vertAlign w:val="baseline"/>
      </w:rPr>
    </w:lvl>
  </w:abstractNum>
  <w:abstractNum w:abstractNumId="17" w15:restartNumberingAfterBreak="0">
    <w:nsid w:val="7A2652EE"/>
    <w:multiLevelType w:val="multilevel"/>
    <w:tmpl w:val="89F275D0"/>
    <w:lvl w:ilvl="0">
      <w:start w:val="8"/>
      <w:numFmt w:val="decimal"/>
      <w:lvlText w:val="%1."/>
      <w:lvlJc w:val="left"/>
      <w:pPr>
        <w:ind w:left="608" w:hanging="248"/>
      </w:pPr>
      <w:rPr>
        <w:smallCaps w:val="0"/>
        <w:strike w:val="0"/>
        <w:shd w:val="clear" w:color="auto" w:fill="auto"/>
        <w:vertAlign w:val="baseline"/>
      </w:rPr>
    </w:lvl>
    <w:lvl w:ilvl="1">
      <w:start w:val="1"/>
      <w:numFmt w:val="lowerLetter"/>
      <w:lvlText w:val="%2."/>
      <w:lvlJc w:val="left"/>
      <w:pPr>
        <w:ind w:left="1328" w:hanging="247"/>
      </w:pPr>
      <w:rPr>
        <w:smallCaps w:val="0"/>
        <w:strike w:val="0"/>
        <w:shd w:val="clear" w:color="auto" w:fill="auto"/>
        <w:vertAlign w:val="baseline"/>
      </w:rPr>
    </w:lvl>
    <w:lvl w:ilvl="2">
      <w:start w:val="1"/>
      <w:numFmt w:val="lowerRoman"/>
      <w:lvlText w:val="%3."/>
      <w:lvlJc w:val="left"/>
      <w:pPr>
        <w:ind w:left="2048" w:hanging="245"/>
      </w:pPr>
      <w:rPr>
        <w:smallCaps w:val="0"/>
        <w:strike w:val="0"/>
        <w:shd w:val="clear" w:color="auto" w:fill="auto"/>
        <w:vertAlign w:val="baseline"/>
      </w:rPr>
    </w:lvl>
    <w:lvl w:ilvl="3">
      <w:start w:val="1"/>
      <w:numFmt w:val="decimal"/>
      <w:lvlText w:val="%4."/>
      <w:lvlJc w:val="left"/>
      <w:pPr>
        <w:ind w:left="2768" w:hanging="248"/>
      </w:pPr>
      <w:rPr>
        <w:smallCaps w:val="0"/>
        <w:strike w:val="0"/>
        <w:shd w:val="clear" w:color="auto" w:fill="auto"/>
        <w:vertAlign w:val="baseline"/>
      </w:rPr>
    </w:lvl>
    <w:lvl w:ilvl="4">
      <w:start w:val="1"/>
      <w:numFmt w:val="lowerLetter"/>
      <w:lvlText w:val="%5."/>
      <w:lvlJc w:val="left"/>
      <w:pPr>
        <w:ind w:left="3488" w:hanging="248"/>
      </w:pPr>
      <w:rPr>
        <w:smallCaps w:val="0"/>
        <w:strike w:val="0"/>
        <w:shd w:val="clear" w:color="auto" w:fill="auto"/>
        <w:vertAlign w:val="baseline"/>
      </w:rPr>
    </w:lvl>
    <w:lvl w:ilvl="5">
      <w:start w:val="1"/>
      <w:numFmt w:val="lowerRoman"/>
      <w:lvlText w:val="%6."/>
      <w:lvlJc w:val="left"/>
      <w:pPr>
        <w:ind w:left="4208" w:hanging="246"/>
      </w:pPr>
      <w:rPr>
        <w:smallCaps w:val="0"/>
        <w:strike w:val="0"/>
        <w:shd w:val="clear" w:color="auto" w:fill="auto"/>
        <w:vertAlign w:val="baseline"/>
      </w:rPr>
    </w:lvl>
    <w:lvl w:ilvl="6">
      <w:start w:val="1"/>
      <w:numFmt w:val="decimal"/>
      <w:lvlText w:val="%7."/>
      <w:lvlJc w:val="left"/>
      <w:pPr>
        <w:ind w:left="4928" w:hanging="248"/>
      </w:pPr>
      <w:rPr>
        <w:smallCaps w:val="0"/>
        <w:strike w:val="0"/>
        <w:shd w:val="clear" w:color="auto" w:fill="auto"/>
        <w:vertAlign w:val="baseline"/>
      </w:rPr>
    </w:lvl>
    <w:lvl w:ilvl="7">
      <w:start w:val="1"/>
      <w:numFmt w:val="lowerLetter"/>
      <w:lvlText w:val="%8."/>
      <w:lvlJc w:val="left"/>
      <w:pPr>
        <w:ind w:left="5648" w:hanging="248"/>
      </w:pPr>
      <w:rPr>
        <w:smallCaps w:val="0"/>
        <w:strike w:val="0"/>
        <w:shd w:val="clear" w:color="auto" w:fill="auto"/>
        <w:vertAlign w:val="baseline"/>
      </w:rPr>
    </w:lvl>
    <w:lvl w:ilvl="8">
      <w:start w:val="1"/>
      <w:numFmt w:val="lowerRoman"/>
      <w:lvlText w:val="%9."/>
      <w:lvlJc w:val="left"/>
      <w:pPr>
        <w:ind w:left="6368" w:hanging="246"/>
      </w:pPr>
      <w:rPr>
        <w:smallCaps w:val="0"/>
        <w:strike w:val="0"/>
        <w:shd w:val="clear" w:color="auto" w:fill="auto"/>
        <w:vertAlign w:val="baseline"/>
      </w:rPr>
    </w:lvl>
  </w:abstractNum>
  <w:num w:numId="1">
    <w:abstractNumId w:val="17"/>
  </w:num>
  <w:num w:numId="2">
    <w:abstractNumId w:val="16"/>
  </w:num>
  <w:num w:numId="3">
    <w:abstractNumId w:val="1"/>
  </w:num>
  <w:num w:numId="4">
    <w:abstractNumId w:val="14"/>
  </w:num>
  <w:num w:numId="5">
    <w:abstractNumId w:val="13"/>
  </w:num>
  <w:num w:numId="6">
    <w:abstractNumId w:val="11"/>
  </w:num>
  <w:num w:numId="7">
    <w:abstractNumId w:val="8"/>
  </w:num>
  <w:num w:numId="8">
    <w:abstractNumId w:val="3"/>
  </w:num>
  <w:num w:numId="9">
    <w:abstractNumId w:val="0"/>
  </w:num>
  <w:num w:numId="10">
    <w:abstractNumId w:val="7"/>
  </w:num>
  <w:num w:numId="11">
    <w:abstractNumId w:val="2"/>
  </w:num>
  <w:num w:numId="12">
    <w:abstractNumId w:val="6"/>
  </w:num>
  <w:num w:numId="13">
    <w:abstractNumId w:val="15"/>
  </w:num>
  <w:num w:numId="14">
    <w:abstractNumId w:val="10"/>
  </w:num>
  <w:num w:numId="15">
    <w:abstractNumId w:val="5"/>
  </w:num>
  <w:num w:numId="16">
    <w:abstractNumId w:val="12"/>
  </w:num>
  <w:num w:numId="17">
    <w:abstractNumId w:val="4"/>
  </w:num>
  <w:num w:numId="18">
    <w:abstractNumId w:val="9"/>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510"/>
    <w:rsid w:val="000470AB"/>
    <w:rsid w:val="000836B2"/>
    <w:rsid w:val="000D4CB7"/>
    <w:rsid w:val="000D4CFE"/>
    <w:rsid w:val="003D124A"/>
    <w:rsid w:val="003E6D0F"/>
    <w:rsid w:val="00417EB4"/>
    <w:rsid w:val="004A5757"/>
    <w:rsid w:val="00564D58"/>
    <w:rsid w:val="005B2F0F"/>
    <w:rsid w:val="005E6180"/>
    <w:rsid w:val="007263B9"/>
    <w:rsid w:val="007332BA"/>
    <w:rsid w:val="007A53F9"/>
    <w:rsid w:val="00817EF1"/>
    <w:rsid w:val="008D07A3"/>
    <w:rsid w:val="00950510"/>
    <w:rsid w:val="009B2E31"/>
    <w:rsid w:val="009F659A"/>
    <w:rsid w:val="00A02ACA"/>
    <w:rsid w:val="00AB6359"/>
    <w:rsid w:val="00B92A5D"/>
    <w:rsid w:val="00C1188A"/>
    <w:rsid w:val="00C13FA0"/>
    <w:rsid w:val="00CB23C4"/>
    <w:rsid w:val="00CC6685"/>
    <w:rsid w:val="00CD41B6"/>
    <w:rsid w:val="00CF2488"/>
    <w:rsid w:val="00D050CC"/>
    <w:rsid w:val="00DC5C21"/>
    <w:rsid w:val="00DF682C"/>
    <w:rsid w:val="00EE5FF6"/>
    <w:rsid w:val="00EE63A6"/>
    <w:rsid w:val="00EF40A2"/>
    <w:rsid w:val="00FD4170"/>
    <w:rsid w:val="00FD4EA0"/>
    <w:rsid w:val="00FE47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6906E"/>
  <w15:docId w15:val="{53E7B418-5DB4-4717-B63D-82E7BCB81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eastAsia="en-US"/>
    </w:rPr>
  </w:style>
  <w:style w:type="paragraph" w:styleId="Titre1">
    <w:name w:val="heading 1"/>
    <w:next w:val="Corps"/>
    <w:uiPriority w:val="9"/>
    <w:qFormat/>
    <w:pPr>
      <w:keepNext/>
      <w:keepLines/>
      <w:spacing w:before="240" w:line="259" w:lineRule="auto"/>
      <w:outlineLvl w:val="0"/>
    </w:pPr>
    <w:rPr>
      <w:rFonts w:ascii="Calibri Light" w:eastAsia="Calibri Light" w:hAnsi="Calibri Light" w:cs="Calibri Light"/>
      <w:color w:val="2E74B5"/>
      <w:sz w:val="32"/>
      <w:szCs w:val="32"/>
      <w:u w:color="2E74B5"/>
    </w:rPr>
  </w:style>
  <w:style w:type="paragraph" w:styleId="Titre2">
    <w:name w:val="heading 2"/>
    <w:next w:val="Corps"/>
    <w:uiPriority w:val="9"/>
    <w:unhideWhenUsed/>
    <w:qFormat/>
    <w:pPr>
      <w:keepNext/>
      <w:keepLines/>
      <w:spacing w:before="40" w:line="259" w:lineRule="auto"/>
      <w:outlineLvl w:val="1"/>
    </w:pPr>
    <w:rPr>
      <w:rFonts w:ascii="Calibri Light" w:eastAsia="Calibri Light" w:hAnsi="Calibri Light" w:cs="Calibri Light"/>
      <w:color w:val="2E74B5"/>
      <w:sz w:val="26"/>
      <w:szCs w:val="26"/>
      <w:u w:color="2E74B5"/>
    </w:rPr>
  </w:style>
  <w:style w:type="paragraph" w:styleId="Titre3">
    <w:name w:val="heading 3"/>
    <w:next w:val="Corps"/>
    <w:uiPriority w:val="9"/>
    <w:unhideWhenUsed/>
    <w:qFormat/>
    <w:pPr>
      <w:keepNext/>
      <w:keepLines/>
      <w:spacing w:before="40" w:line="259" w:lineRule="auto"/>
      <w:outlineLvl w:val="2"/>
    </w:pPr>
    <w:rPr>
      <w:rFonts w:ascii="Calibri Light" w:eastAsia="Calibri Light" w:hAnsi="Calibri Light" w:cs="Calibri Light"/>
      <w:color w:val="1F4D78"/>
      <w:u w:color="1F4D78"/>
    </w:rPr>
  </w:style>
  <w:style w:type="paragraph" w:styleId="Titre4">
    <w:name w:val="heading 4"/>
    <w:next w:val="Corps"/>
    <w:uiPriority w:val="9"/>
    <w:unhideWhenUsed/>
    <w:qFormat/>
    <w:pPr>
      <w:keepNext/>
      <w:keepLines/>
      <w:spacing w:before="200" w:line="259" w:lineRule="auto"/>
      <w:outlineLvl w:val="3"/>
    </w:pPr>
    <w:rPr>
      <w:rFonts w:ascii="Calibri Light" w:eastAsia="Calibri Light" w:hAnsi="Calibri Light" w:cs="Calibri Light"/>
      <w:b/>
      <w:bCs/>
      <w:i/>
      <w:iCs/>
      <w:color w:val="5B9BD5"/>
      <w:sz w:val="22"/>
      <w:szCs w:val="22"/>
      <w:u w:color="5B9BD5"/>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next w:val="Corps"/>
    <w:uiPriority w:val="10"/>
    <w:qFormat/>
    <w:pPr>
      <w:pBdr>
        <w:bottom w:val="single" w:sz="8" w:space="0" w:color="000000"/>
      </w:pBdr>
      <w:spacing w:after="300"/>
    </w:pPr>
    <w:rPr>
      <w:rFonts w:ascii="Calibri Light" w:eastAsia="Calibri Light" w:hAnsi="Calibri Light" w:cs="Calibri Light"/>
      <w:color w:val="323E4F"/>
      <w:spacing w:val="5"/>
      <w:kern w:val="28"/>
      <w:sz w:val="52"/>
      <w:szCs w:val="52"/>
      <w:u w:color="323E4F"/>
      <w14:textOutline w14:w="0" w14:cap="flat" w14:cmpd="sng" w14:algn="ctr">
        <w14:noFill/>
        <w14:prstDash w14:val="solid"/>
        <w14:bevel/>
      </w14:textOutline>
    </w:rPr>
  </w:style>
  <w:style w:type="character" w:styleId="Lienhypertexte">
    <w:name w:val="Hyperlink"/>
    <w:uiPriority w:val="99"/>
    <w:rPr>
      <w:u w:val="single"/>
    </w:rPr>
  </w:style>
  <w:style w:type="table" w:customStyle="1" w:styleId="TableNormal0">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14:textOutline w14:w="0" w14:cap="flat" w14:cmpd="sng" w14:algn="ctr">
        <w14:noFill/>
        <w14:prstDash w14:val="solid"/>
        <w14:bevel/>
      </w14:textOutline>
    </w:rPr>
  </w:style>
  <w:style w:type="paragraph" w:customStyle="1" w:styleId="Corps">
    <w:name w:val="Corps"/>
    <w:pPr>
      <w:spacing w:after="160" w:line="259" w:lineRule="auto"/>
    </w:pPr>
    <w:rPr>
      <w:rFonts w:ascii="Calibri" w:eastAsia="Calibri" w:hAnsi="Calibri" w:cs="Calibri"/>
      <w:color w:val="000000"/>
      <w:sz w:val="22"/>
      <w:szCs w:val="22"/>
      <w:u w:color="000000"/>
      <w14:textOutline w14:w="0" w14:cap="flat" w14:cmpd="sng" w14:algn="ctr">
        <w14:noFill/>
        <w14:prstDash w14:val="solid"/>
        <w14:bevel/>
      </w14:textOutline>
    </w:rPr>
  </w:style>
  <w:style w:type="character" w:customStyle="1" w:styleId="Aucun">
    <w:name w:val="Aucun"/>
    <w:rPr>
      <w:lang w:val="fr-FR"/>
    </w:rPr>
  </w:style>
  <w:style w:type="paragraph" w:styleId="TM1">
    <w:name w:val="toc 1"/>
    <w:uiPriority w:val="39"/>
    <w:pPr>
      <w:tabs>
        <w:tab w:val="right" w:leader="dot" w:pos="9046"/>
      </w:tabs>
      <w:spacing w:after="100" w:line="259" w:lineRule="auto"/>
    </w:pPr>
    <w:rPr>
      <w:rFonts w:ascii="Calibri" w:eastAsia="Calibri" w:hAnsi="Calibri" w:cs="Calibri"/>
      <w:color w:val="000000"/>
      <w:sz w:val="22"/>
      <w:szCs w:val="22"/>
      <w:u w:color="000000"/>
    </w:rPr>
  </w:style>
  <w:style w:type="paragraph" w:styleId="TM2">
    <w:name w:val="toc 2"/>
    <w:uiPriority w:val="39"/>
    <w:pPr>
      <w:tabs>
        <w:tab w:val="right" w:leader="dot" w:pos="9046"/>
      </w:tabs>
      <w:spacing w:after="100" w:line="259" w:lineRule="auto"/>
      <w:ind w:left="220"/>
    </w:pPr>
    <w:rPr>
      <w:rFonts w:ascii="Calibri" w:eastAsia="Calibri" w:hAnsi="Calibri" w:cs="Calibri"/>
      <w:color w:val="000000"/>
      <w:sz w:val="22"/>
      <w:szCs w:val="22"/>
      <w:u w:color="000000"/>
    </w:rPr>
  </w:style>
  <w:style w:type="paragraph" w:styleId="TM3">
    <w:name w:val="toc 3"/>
    <w:uiPriority w:val="39"/>
    <w:pPr>
      <w:tabs>
        <w:tab w:val="right" w:leader="dot" w:pos="9046"/>
      </w:tabs>
      <w:spacing w:after="100" w:line="259" w:lineRule="auto"/>
      <w:ind w:left="440"/>
    </w:pPr>
    <w:rPr>
      <w:rFonts w:ascii="Calibri" w:eastAsia="Calibri" w:hAnsi="Calibri" w:cs="Calibri"/>
      <w:color w:val="000000"/>
      <w:sz w:val="22"/>
      <w:szCs w:val="22"/>
      <w:u w:color="000000"/>
    </w:rPr>
  </w:style>
  <w:style w:type="paragraph" w:styleId="TM4">
    <w:name w:val="toc 4"/>
    <w:uiPriority w:val="39"/>
    <w:pPr>
      <w:tabs>
        <w:tab w:val="right" w:leader="dot" w:pos="9046"/>
      </w:tabs>
      <w:spacing w:after="100" w:line="259" w:lineRule="auto"/>
      <w:ind w:left="660"/>
    </w:pPr>
    <w:rPr>
      <w:rFonts w:ascii="Calibri" w:eastAsia="Calibri" w:hAnsi="Calibri" w:cs="Calibri"/>
      <w:color w:val="000000"/>
      <w:sz w:val="22"/>
      <w:szCs w:val="22"/>
      <w:u w:color="000000"/>
    </w:rPr>
  </w:style>
  <w:style w:type="character" w:styleId="Rfrenceintense">
    <w:name w:val="Intense Reference"/>
    <w:basedOn w:val="Aucun"/>
    <w:rPr>
      <w:rFonts w:ascii="Calibri" w:eastAsia="Calibri" w:hAnsi="Calibri" w:cs="Calibri"/>
      <w:b/>
      <w:bCs/>
      <w:smallCaps/>
      <w:outline w:val="0"/>
      <w:color w:val="5B9BD5"/>
      <w:spacing w:val="0"/>
      <w:u w:color="5B9BD5"/>
      <w:lang w:val="fr-FR"/>
    </w:rPr>
  </w:style>
  <w:style w:type="numbering" w:customStyle="1" w:styleId="Style1import">
    <w:name w:val="Style 1 importé"/>
  </w:style>
  <w:style w:type="paragraph" w:styleId="Sansinterligne">
    <w:name w:val="No Spacing"/>
    <w:rPr>
      <w:rFonts w:ascii="Calibri" w:eastAsia="Calibri" w:hAnsi="Calibri" w:cs="Calibri"/>
      <w:color w:val="000000"/>
      <w:sz w:val="22"/>
      <w:szCs w:val="22"/>
      <w:u w:color="000000"/>
    </w:rPr>
  </w:style>
  <w:style w:type="numbering" w:customStyle="1" w:styleId="Puces">
    <w:name w:val="Puces"/>
  </w:style>
  <w:style w:type="numbering" w:customStyle="1" w:styleId="Style2import">
    <w:name w:val="Style 2 importé"/>
  </w:style>
  <w:style w:type="numbering" w:customStyle="1" w:styleId="Style3import">
    <w:name w:val="Style 3 importé"/>
  </w:style>
  <w:style w:type="numbering" w:customStyle="1" w:styleId="Style4import">
    <w:name w:val="Style 4 importé"/>
  </w:style>
  <w:style w:type="character" w:customStyle="1" w:styleId="Hyperlink0">
    <w:name w:val="Hyperlink.0"/>
    <w:basedOn w:val="Lienhypertexte"/>
    <w:rPr>
      <w:outline w:val="0"/>
      <w:color w:val="0563C1"/>
      <w:u w:val="single" w:color="0563C1"/>
    </w:rPr>
  </w:style>
  <w:style w:type="paragraph" w:styleId="Paragraphedeliste">
    <w:name w:val="List Paragraph"/>
    <w:pPr>
      <w:spacing w:after="160" w:line="259" w:lineRule="auto"/>
      <w:ind w:left="720"/>
    </w:pPr>
    <w:rPr>
      <w:rFonts w:ascii="Calibri" w:eastAsia="Calibri" w:hAnsi="Calibri" w:cs="Calibri"/>
      <w:color w:val="000000"/>
      <w:sz w:val="22"/>
      <w:szCs w:val="22"/>
      <w:u w:color="000000"/>
    </w:rPr>
  </w:style>
  <w:style w:type="numbering" w:customStyle="1" w:styleId="Style5import">
    <w:name w:val="Style 5 importé"/>
  </w:style>
  <w:style w:type="numbering" w:customStyle="1" w:styleId="Style6import">
    <w:name w:val="Style 6 importé"/>
  </w:style>
  <w:style w:type="numbering" w:customStyle="1" w:styleId="Style7import">
    <w:name w:val="Style 7 importé"/>
  </w:style>
  <w:style w:type="numbering" w:customStyle="1" w:styleId="Style8import">
    <w:name w:val="Style 8 importé"/>
  </w:style>
  <w:style w:type="numbering" w:customStyle="1" w:styleId="Style9import">
    <w:name w:val="Style 9 importé"/>
  </w:style>
  <w:style w:type="numbering" w:customStyle="1" w:styleId="Style10import">
    <w:name w:val="Style 10 importé"/>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Mentionnonrsolue">
    <w:name w:val="Unresolved Mention"/>
    <w:basedOn w:val="Policepardfaut"/>
    <w:uiPriority w:val="99"/>
    <w:semiHidden/>
    <w:unhideWhenUsed/>
    <w:rsid w:val="00DF682C"/>
    <w:rPr>
      <w:color w:val="605E5C"/>
      <w:shd w:val="clear" w:color="auto" w:fill="E1DFDD"/>
    </w:rPr>
  </w:style>
  <w:style w:type="paragraph" w:styleId="TM5">
    <w:name w:val="toc 5"/>
    <w:basedOn w:val="Normal"/>
    <w:next w:val="Normal"/>
    <w:autoRedefine/>
    <w:uiPriority w:val="39"/>
    <w:unhideWhenUsed/>
    <w:rsid w:val="000470AB"/>
    <w:pPr>
      <w:spacing w:after="100" w:line="259" w:lineRule="auto"/>
      <w:ind w:left="880"/>
    </w:pPr>
    <w:rPr>
      <w:rFonts w:asciiTheme="minorHAnsi" w:eastAsiaTheme="minorEastAsia" w:hAnsiTheme="minorHAnsi" w:cstheme="minorBidi"/>
      <w:kern w:val="2"/>
      <w:sz w:val="22"/>
      <w:szCs w:val="22"/>
      <w:lang w:val="fr-FR" w:eastAsia="fr-FR"/>
      <w14:ligatures w14:val="standardContextual"/>
    </w:rPr>
  </w:style>
  <w:style w:type="paragraph" w:styleId="TM6">
    <w:name w:val="toc 6"/>
    <w:basedOn w:val="Normal"/>
    <w:next w:val="Normal"/>
    <w:autoRedefine/>
    <w:uiPriority w:val="39"/>
    <w:unhideWhenUsed/>
    <w:rsid w:val="000470AB"/>
    <w:pPr>
      <w:spacing w:after="100" w:line="259" w:lineRule="auto"/>
      <w:ind w:left="1100"/>
    </w:pPr>
    <w:rPr>
      <w:rFonts w:asciiTheme="minorHAnsi" w:eastAsiaTheme="minorEastAsia" w:hAnsiTheme="minorHAnsi" w:cstheme="minorBidi"/>
      <w:kern w:val="2"/>
      <w:sz w:val="22"/>
      <w:szCs w:val="22"/>
      <w:lang w:val="fr-FR" w:eastAsia="fr-FR"/>
      <w14:ligatures w14:val="standardContextual"/>
    </w:rPr>
  </w:style>
  <w:style w:type="paragraph" w:styleId="TM7">
    <w:name w:val="toc 7"/>
    <w:basedOn w:val="Normal"/>
    <w:next w:val="Normal"/>
    <w:autoRedefine/>
    <w:uiPriority w:val="39"/>
    <w:unhideWhenUsed/>
    <w:rsid w:val="000470AB"/>
    <w:pPr>
      <w:spacing w:after="100" w:line="259" w:lineRule="auto"/>
      <w:ind w:left="1320"/>
    </w:pPr>
    <w:rPr>
      <w:rFonts w:asciiTheme="minorHAnsi" w:eastAsiaTheme="minorEastAsia" w:hAnsiTheme="minorHAnsi" w:cstheme="minorBidi"/>
      <w:kern w:val="2"/>
      <w:sz w:val="22"/>
      <w:szCs w:val="22"/>
      <w:lang w:val="fr-FR" w:eastAsia="fr-FR"/>
      <w14:ligatures w14:val="standardContextual"/>
    </w:rPr>
  </w:style>
  <w:style w:type="paragraph" w:styleId="TM8">
    <w:name w:val="toc 8"/>
    <w:basedOn w:val="Normal"/>
    <w:next w:val="Normal"/>
    <w:autoRedefine/>
    <w:uiPriority w:val="39"/>
    <w:unhideWhenUsed/>
    <w:rsid w:val="000470AB"/>
    <w:pPr>
      <w:spacing w:after="100" w:line="259" w:lineRule="auto"/>
      <w:ind w:left="1540"/>
    </w:pPr>
    <w:rPr>
      <w:rFonts w:asciiTheme="minorHAnsi" w:eastAsiaTheme="minorEastAsia" w:hAnsiTheme="minorHAnsi" w:cstheme="minorBidi"/>
      <w:kern w:val="2"/>
      <w:sz w:val="22"/>
      <w:szCs w:val="22"/>
      <w:lang w:val="fr-FR" w:eastAsia="fr-FR"/>
      <w14:ligatures w14:val="standardContextual"/>
    </w:rPr>
  </w:style>
  <w:style w:type="paragraph" w:styleId="TM9">
    <w:name w:val="toc 9"/>
    <w:basedOn w:val="Normal"/>
    <w:next w:val="Normal"/>
    <w:autoRedefine/>
    <w:uiPriority w:val="39"/>
    <w:unhideWhenUsed/>
    <w:rsid w:val="000470AB"/>
    <w:pPr>
      <w:spacing w:after="100" w:line="259" w:lineRule="auto"/>
      <w:ind w:left="1760"/>
    </w:pPr>
    <w:rPr>
      <w:rFonts w:asciiTheme="minorHAnsi" w:eastAsiaTheme="minorEastAsia" w:hAnsiTheme="minorHAnsi" w:cstheme="minorBidi"/>
      <w:kern w:val="2"/>
      <w:sz w:val="22"/>
      <w:szCs w:val="22"/>
      <w:lang w:val="fr-FR" w:eastAsia="fr-FR"/>
      <w14:ligatures w14:val="standardContextual"/>
    </w:rPr>
  </w:style>
  <w:style w:type="paragraph" w:customStyle="1" w:styleId="TEXTEbold">
    <w:name w:val="TEXTE bold"/>
    <w:basedOn w:val="Normal"/>
    <w:uiPriority w:val="99"/>
    <w:rsid w:val="00417EB4"/>
    <w:pPr>
      <w:suppressAutoHyphens/>
      <w:autoSpaceDE w:val="0"/>
      <w:autoSpaceDN w:val="0"/>
      <w:adjustRightInd w:val="0"/>
      <w:spacing w:line="288" w:lineRule="auto"/>
      <w:textAlignment w:val="center"/>
    </w:pPr>
    <w:rPr>
      <w:rFonts w:ascii="Neutra Text TF" w:hAnsi="Neutra Text TF" w:cs="Neutra Text TF"/>
      <w:b/>
      <w:bCs/>
      <w:color w:val="000000"/>
      <w:sz w:val="22"/>
      <w:szCs w:val="22"/>
      <w:lang w:val="fr-FR" w:eastAsia="fr-FR"/>
    </w:rPr>
  </w:style>
  <w:style w:type="paragraph" w:customStyle="1" w:styleId="TEXTEsansital">
    <w:name w:val="TEXTE sans ital"/>
    <w:basedOn w:val="Normal"/>
    <w:uiPriority w:val="99"/>
    <w:rsid w:val="00417EB4"/>
    <w:pPr>
      <w:tabs>
        <w:tab w:val="right" w:pos="3200"/>
      </w:tabs>
      <w:suppressAutoHyphens/>
      <w:autoSpaceDE w:val="0"/>
      <w:autoSpaceDN w:val="0"/>
      <w:adjustRightInd w:val="0"/>
      <w:spacing w:line="260" w:lineRule="atLeast"/>
      <w:textAlignment w:val="center"/>
    </w:pPr>
    <w:rPr>
      <w:rFonts w:ascii="Montserrat" w:hAnsi="Montserrat" w:cs="Montserrat"/>
      <w:i/>
      <w:iCs/>
      <w:color w:val="000000"/>
      <w:sz w:val="18"/>
      <w:szCs w:val="18"/>
      <w:lang w:val="fr-FR" w:eastAsia="fr-FR"/>
    </w:rPr>
  </w:style>
  <w:style w:type="paragraph" w:customStyle="1" w:styleId="TEXTEsansregular">
    <w:name w:val="TEXTE sans regular"/>
    <w:basedOn w:val="Normal"/>
    <w:uiPriority w:val="99"/>
    <w:rsid w:val="003E6D0F"/>
    <w:pPr>
      <w:tabs>
        <w:tab w:val="right" w:pos="3200"/>
      </w:tabs>
      <w:suppressAutoHyphens/>
      <w:autoSpaceDE w:val="0"/>
      <w:autoSpaceDN w:val="0"/>
      <w:adjustRightInd w:val="0"/>
      <w:spacing w:line="260" w:lineRule="atLeast"/>
      <w:textAlignment w:val="center"/>
    </w:pPr>
    <w:rPr>
      <w:rFonts w:ascii="Montserrat" w:hAnsi="Montserrat" w:cs="Montserrat"/>
      <w:color w:val="000000"/>
      <w:sz w:val="18"/>
      <w:szCs w:val="18"/>
      <w:lang w:val="fr-FR" w:eastAsia="fr-FR"/>
    </w:rPr>
  </w:style>
  <w:style w:type="character" w:customStyle="1" w:styleId="italique">
    <w:name w:val="italique"/>
    <w:uiPriority w:val="99"/>
    <w:rsid w:val="003E6D0F"/>
    <w:rPr>
      <w:rFonts w:ascii="Montserrat Medium" w:hAnsi="Montserrat Medium" w:cs="Montserrat Medium"/>
      <w:i/>
      <w:iCs/>
    </w:rPr>
  </w:style>
  <w:style w:type="character" w:customStyle="1" w:styleId="italicbold">
    <w:name w:val="italic_bold"/>
    <w:basedOn w:val="italique"/>
    <w:uiPriority w:val="99"/>
    <w:rsid w:val="003E6D0F"/>
    <w:rPr>
      <w:rFonts w:ascii="Montserrat SemiBold" w:hAnsi="Montserrat SemiBold" w:cs="Montserrat SemiBold"/>
      <w:b/>
      <w:bCs/>
      <w:i/>
      <w:iCs/>
      <w:color w:val="F08318"/>
    </w:rPr>
  </w:style>
  <w:style w:type="paragraph" w:customStyle="1" w:styleId="TEXTEchapo">
    <w:name w:val="TEXTE chapo"/>
    <w:basedOn w:val="TEXTEsansital"/>
    <w:uiPriority w:val="99"/>
    <w:rsid w:val="00EE5FF6"/>
    <w:pPr>
      <w:spacing w:line="288" w:lineRule="auto"/>
    </w:pPr>
    <w:rPr>
      <w:rFonts w:ascii="Neutra Text" w:hAnsi="Neutra Text" w:cs="Neutra Text"/>
      <w:b/>
      <w:bCs/>
      <w:w w:val="92"/>
      <w:sz w:val="24"/>
      <w:szCs w:val="24"/>
    </w:rPr>
  </w:style>
  <w:style w:type="paragraph" w:customStyle="1" w:styleId="LIVREtitre2">
    <w:name w:val="LIVRE titre2"/>
    <w:basedOn w:val="Normal"/>
    <w:uiPriority w:val="99"/>
    <w:rsid w:val="00EE5FF6"/>
    <w:pPr>
      <w:suppressAutoHyphens/>
      <w:autoSpaceDE w:val="0"/>
      <w:autoSpaceDN w:val="0"/>
      <w:adjustRightInd w:val="0"/>
      <w:spacing w:line="288" w:lineRule="auto"/>
      <w:ind w:left="283"/>
      <w:textAlignment w:val="center"/>
    </w:pPr>
    <w:rPr>
      <w:rFonts w:ascii="Neutra Text TF" w:hAnsi="Neutra Text TF" w:cs="Neutra Text TF"/>
      <w:b/>
      <w:bCs/>
      <w:color w:val="000000"/>
      <w:sz w:val="32"/>
      <w:szCs w:val="32"/>
      <w:lang w:val="fr-FR" w:eastAsia="fr-FR"/>
    </w:rPr>
  </w:style>
  <w:style w:type="paragraph" w:customStyle="1" w:styleId="LIVREauteur">
    <w:name w:val="LIVRE auteur"/>
    <w:basedOn w:val="Normal"/>
    <w:uiPriority w:val="99"/>
    <w:rsid w:val="00EE5FF6"/>
    <w:pPr>
      <w:suppressAutoHyphens/>
      <w:autoSpaceDE w:val="0"/>
      <w:autoSpaceDN w:val="0"/>
      <w:adjustRightInd w:val="0"/>
      <w:spacing w:line="320" w:lineRule="atLeast"/>
      <w:ind w:left="283"/>
      <w:textAlignment w:val="center"/>
    </w:pPr>
    <w:rPr>
      <w:rFonts w:ascii="Neutra Text TF" w:hAnsi="Neutra Text TF" w:cs="Neutra Text TF"/>
      <w:color w:val="000000"/>
      <w:sz w:val="22"/>
      <w:szCs w:val="22"/>
      <w:lang w:val="fr-FR" w:eastAsia="fr-FR"/>
    </w:rPr>
  </w:style>
  <w:style w:type="paragraph" w:customStyle="1" w:styleId="LIVREisbn">
    <w:name w:val="LIVRE isbn"/>
    <w:basedOn w:val="Normal"/>
    <w:uiPriority w:val="99"/>
    <w:rsid w:val="00EE5FF6"/>
    <w:pPr>
      <w:suppressAutoHyphens/>
      <w:autoSpaceDE w:val="0"/>
      <w:autoSpaceDN w:val="0"/>
      <w:adjustRightInd w:val="0"/>
      <w:spacing w:line="264" w:lineRule="atLeast"/>
      <w:ind w:left="283"/>
      <w:textAlignment w:val="center"/>
    </w:pPr>
    <w:rPr>
      <w:rFonts w:ascii="Neutra Text TF" w:hAnsi="Neutra Text TF" w:cs="Neutra Text TF"/>
      <w:color w:val="000000"/>
      <w:sz w:val="18"/>
      <w:szCs w:val="18"/>
      <w:lang w:val="fr-FR" w:eastAsia="fr-FR"/>
    </w:rPr>
  </w:style>
  <w:style w:type="paragraph" w:customStyle="1" w:styleId="LIVREdetails">
    <w:name w:val="LIVRE details"/>
    <w:basedOn w:val="Normal"/>
    <w:uiPriority w:val="99"/>
    <w:rsid w:val="00CB23C4"/>
    <w:pPr>
      <w:suppressAutoHyphens/>
      <w:autoSpaceDE w:val="0"/>
      <w:autoSpaceDN w:val="0"/>
      <w:adjustRightInd w:val="0"/>
      <w:spacing w:line="288" w:lineRule="auto"/>
      <w:ind w:left="283"/>
      <w:textAlignment w:val="center"/>
    </w:pPr>
    <w:rPr>
      <w:rFonts w:ascii="Neutra Text TF" w:hAnsi="Neutra Text TF" w:cs="Neutra Text TF"/>
      <w:color w:val="000000"/>
      <w:sz w:val="22"/>
      <w:szCs w:val="22"/>
      <w:lang w:val="fr-FR" w:eastAsia="fr-FR"/>
    </w:rPr>
  </w:style>
  <w:style w:type="paragraph" w:customStyle="1" w:styleId="textechaporadis">
    <w:name w:val="textechapo_radis"/>
    <w:basedOn w:val="TEXTEchapo"/>
    <w:uiPriority w:val="99"/>
    <w:rsid w:val="008D07A3"/>
    <w:pPr>
      <w:spacing w:after="170"/>
    </w:pPr>
  </w:style>
  <w:style w:type="paragraph" w:customStyle="1" w:styleId="infosateliers">
    <w:name w:val="infos ateliers"/>
    <w:basedOn w:val="Normal"/>
    <w:uiPriority w:val="99"/>
    <w:rsid w:val="000D4CB7"/>
    <w:pPr>
      <w:suppressAutoHyphens/>
      <w:autoSpaceDE w:val="0"/>
      <w:autoSpaceDN w:val="0"/>
      <w:adjustRightInd w:val="0"/>
      <w:spacing w:line="288" w:lineRule="auto"/>
      <w:textAlignment w:val="center"/>
    </w:pPr>
    <w:rPr>
      <w:rFonts w:ascii="Montserrat" w:hAnsi="Montserrat" w:cs="Montserrat"/>
      <w:b/>
      <w:bCs/>
      <w:color w:val="000000"/>
      <w:sz w:val="18"/>
      <w:szCs w:val="18"/>
      <w:lang w:val="fr-FR" w:eastAsia="fr-FR"/>
    </w:rPr>
  </w:style>
  <w:style w:type="character" w:customStyle="1" w:styleId="effectif">
    <w:name w:val="effectif"/>
    <w:uiPriority w:val="99"/>
    <w:rsid w:val="000D4CB7"/>
    <w:rPr>
      <w:rFonts w:ascii="Montserrat" w:hAnsi="Montserrat" w:cs="Montserrat"/>
      <w:i/>
      <w:iCs/>
    </w:rPr>
  </w:style>
  <w:style w:type="paragraph" w:customStyle="1" w:styleId="Aucunstyle">
    <w:name w:val="[Aucun style]"/>
    <w:rsid w:val="000D4CB7"/>
    <w:pPr>
      <w:autoSpaceDE w:val="0"/>
      <w:autoSpaceDN w:val="0"/>
      <w:adjustRightInd w:val="0"/>
      <w:spacing w:line="288" w:lineRule="auto"/>
      <w:textAlignment w:val="center"/>
    </w:pPr>
    <w:rPr>
      <w:rFonts w:ascii="MinionPro-Regular" w:hAnsi="MinionPro-Regular" w:cs="MinionPro-Regular"/>
      <w:color w:val="000000"/>
    </w:rPr>
  </w:style>
  <w:style w:type="paragraph" w:styleId="En-ttedetabledesmatires">
    <w:name w:val="TOC Heading"/>
    <w:basedOn w:val="Titre1"/>
    <w:next w:val="Normal"/>
    <w:uiPriority w:val="39"/>
    <w:unhideWhenUsed/>
    <w:qFormat/>
    <w:rsid w:val="009B2E31"/>
    <w:pPr>
      <w:outlineLvl w:val="9"/>
    </w:pPr>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animation@ldqr.org"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animation@ldqr.org" TargetMode="External"/><Relationship Id="rId17" Type="http://schemas.openxmlformats.org/officeDocument/2006/relationships/hyperlink" Target="mailto:contact@ldqr.org" TargetMode="External"/><Relationship Id="rId2" Type="http://schemas.openxmlformats.org/officeDocument/2006/relationships/customXml" Target="../customXml/item2.xml"/><Relationship Id="rId16" Type="http://schemas.openxmlformats.org/officeDocument/2006/relationships/hyperlink" Target="mailto:direction@ldqr.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nimation@ldqr.org" TargetMode="External"/><Relationship Id="rId5" Type="http://schemas.openxmlformats.org/officeDocument/2006/relationships/settings" Target="settings.xml"/><Relationship Id="rId15" Type="http://schemas.openxmlformats.org/officeDocument/2006/relationships/hyperlink" Target="mailto:mediation@ldqr.org" TargetMode="External"/><Relationship Id="rId10" Type="http://schemas.openxmlformats.org/officeDocument/2006/relationships/hyperlink" Target="mailto:mediation@ldqr.org"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www.ldqr.org" TargetMode="External"/><Relationship Id="rId14" Type="http://schemas.openxmlformats.org/officeDocument/2006/relationships/hyperlink" Target="mailto:animation@ldqr.org" TargetMode="External"/></Relationships>
</file>

<file path=word/theme/theme1.xml><?xml version="1.0" encoding="utf-8"?>
<a:theme xmlns:a="http://schemas.openxmlformats.org/drawingml/2006/main" name="Thème Office">
  <a:themeElements>
    <a:clrScheme name="Thème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hème Office">
      <a:majorFont>
        <a:latin typeface="Calibri Light"/>
        <a:ea typeface="Calibri Light"/>
        <a:cs typeface="Calibri Light"/>
      </a:majorFont>
      <a:minorFont>
        <a:latin typeface="Helvetica Neue"/>
        <a:ea typeface="Helvetica Neue"/>
        <a:cs typeface="Helvetica Neue"/>
      </a:minorFont>
    </a:fontScheme>
    <a:fmtScheme name="Thèm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ykR7QnK/XjDAkmYVIXrG5bPEzeQ==">AMUW2mX8OAyRR6nFMJMYD8XhLXTY+PgYxBt9HJpdFvej6VyyNIGLd+rzGqmyVMopmYB/HmZXHjQlp7hrrmhn6cENE4BwvgqMQYB037Xupc+E7CdPDFbgl8LbPTq7Zl1RguSJEi5VphKTPaA3iR7CsNzSjf6NXFZLmnnEYLKrCBwanbRkBRIHMy4AFmIzuxPXQNciMmu1Ikbo2ao/Cas8qHfUdgZndsq/mtRbgWN+pd9Mn/XyCaIdc101EheUH5aLeDN0051xToEgu7hzeJB7eCJlVg8kiPFz520Tzt/5rHDgPHVDtQS3w9mjyvrUhTJsGCgYA7664YTsSKLPJhtSbGnW2FmZFLfSOGYKZy/MZNawp5GbnSwnvSCbGSbAqxy/kiUT8mA+EExAaIlWiiF1OeGJ+3pgxFxzjpjQFBQmIiJPANO8vHPT2W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CA52920-FC0C-4CFF-AC7D-ECA00AEAA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10980</Words>
  <Characters>60392</Characters>
  <Application>Microsoft Office Word</Application>
  <DocSecurity>0</DocSecurity>
  <Lines>503</Lines>
  <Paragraphs>142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Célia</dc:creator>
  <cp:lastModifiedBy>communication ldqr</cp:lastModifiedBy>
  <cp:revision>2</cp:revision>
  <dcterms:created xsi:type="dcterms:W3CDTF">2025-10-21T07:58:00Z</dcterms:created>
  <dcterms:modified xsi:type="dcterms:W3CDTF">2025-10-21T07:58:00Z</dcterms:modified>
</cp:coreProperties>
</file>